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B0E" w:rsidRPr="0049106D" w:rsidRDefault="00CA64AD" w:rsidP="0054448E">
      <w:pPr>
        <w:jc w:val="center"/>
        <w:rPr>
          <w:b/>
          <w:sz w:val="28"/>
        </w:rPr>
      </w:pPr>
      <w:r w:rsidRPr="0049106D">
        <w:rPr>
          <w:b/>
          <w:sz w:val="28"/>
        </w:rPr>
        <w:t>Emergency Code Binder</w:t>
      </w:r>
    </w:p>
    <w:p w:rsidR="004D418B" w:rsidRPr="0049106D" w:rsidRDefault="00D97F25" w:rsidP="0049106D">
      <w:pPr>
        <w:jc w:val="center"/>
        <w:rPr>
          <w:b/>
          <w:sz w:val="24"/>
        </w:rPr>
      </w:pPr>
      <w:r w:rsidRPr="0049106D">
        <w:rPr>
          <w:b/>
          <w:sz w:val="24"/>
        </w:rPr>
        <w:t>Table of Contents</w:t>
      </w:r>
    </w:p>
    <w:p w:rsidR="00CA64AD" w:rsidRPr="00CA64AD" w:rsidRDefault="004D418B" w:rsidP="00CA64AD">
      <w:pPr>
        <w:pStyle w:val="ListParagraph"/>
        <w:numPr>
          <w:ilvl w:val="0"/>
          <w:numId w:val="1"/>
        </w:numPr>
        <w:rPr>
          <w:b/>
          <w:sz w:val="24"/>
        </w:rPr>
      </w:pPr>
      <w:r w:rsidRPr="004D418B">
        <w:rPr>
          <w:b/>
          <w:sz w:val="24"/>
        </w:rPr>
        <w:t>Emergency Policies</w:t>
      </w:r>
    </w:p>
    <w:p w:rsidR="00CA64AD" w:rsidRDefault="00CA64AD" w:rsidP="00CA64AD">
      <w:pPr>
        <w:pStyle w:val="ListParagraph"/>
        <w:numPr>
          <w:ilvl w:val="0"/>
          <w:numId w:val="5"/>
        </w:numPr>
        <w:rPr>
          <w:sz w:val="24"/>
        </w:rPr>
      </w:pPr>
      <w:hyperlink r:id="rId7" w:history="1">
        <w:r w:rsidRPr="00CA64AD">
          <w:rPr>
            <w:rStyle w:val="Hyperlink"/>
            <w:sz w:val="24"/>
          </w:rPr>
          <w:t>Alert 99 and Alert 99-Trauma (EMER-120)</w:t>
        </w:r>
      </w:hyperlink>
      <w:r>
        <w:rPr>
          <w:sz w:val="24"/>
        </w:rPr>
        <w:t xml:space="preserve"> (Oct 2025)</w:t>
      </w:r>
    </w:p>
    <w:p w:rsidR="004D418B" w:rsidRDefault="00290FAC" w:rsidP="004D418B">
      <w:pPr>
        <w:pStyle w:val="ListParagraph"/>
        <w:numPr>
          <w:ilvl w:val="0"/>
          <w:numId w:val="5"/>
        </w:numPr>
        <w:rPr>
          <w:sz w:val="24"/>
        </w:rPr>
      </w:pPr>
      <w:hyperlink r:id="rId8" w:history="1">
        <w:r w:rsidR="004D418B" w:rsidRPr="00290FAC">
          <w:rPr>
            <w:rStyle w:val="Hyperlink"/>
            <w:sz w:val="24"/>
          </w:rPr>
          <w:t>Code Amber – Missing/Abducted Child</w:t>
        </w:r>
        <w:r w:rsidR="001572C0" w:rsidRPr="00290FAC">
          <w:rPr>
            <w:rStyle w:val="Hyperlink"/>
            <w:sz w:val="24"/>
          </w:rPr>
          <w:t xml:space="preserve"> (EMER-80)</w:t>
        </w:r>
      </w:hyperlink>
      <w:r w:rsidR="00CA64AD" w:rsidRPr="00290FAC">
        <w:rPr>
          <w:sz w:val="24"/>
        </w:rPr>
        <w:t xml:space="preserve"> (May 2023)</w:t>
      </w:r>
    </w:p>
    <w:p w:rsidR="00CA64AD" w:rsidRDefault="00CA64AD" w:rsidP="00CA64AD">
      <w:pPr>
        <w:pStyle w:val="ListParagraph"/>
        <w:numPr>
          <w:ilvl w:val="1"/>
          <w:numId w:val="5"/>
        </w:numPr>
        <w:rPr>
          <w:sz w:val="24"/>
        </w:rPr>
      </w:pPr>
      <w:r>
        <w:rPr>
          <w:sz w:val="24"/>
        </w:rPr>
        <w:t xml:space="preserve">Code Amber Sub Plan </w:t>
      </w:r>
    </w:p>
    <w:p w:rsidR="004D418B" w:rsidRDefault="00290FAC" w:rsidP="004D418B">
      <w:pPr>
        <w:pStyle w:val="ListParagraph"/>
        <w:numPr>
          <w:ilvl w:val="0"/>
          <w:numId w:val="5"/>
        </w:numPr>
        <w:rPr>
          <w:sz w:val="24"/>
        </w:rPr>
      </w:pPr>
      <w:hyperlink r:id="rId9" w:history="1">
        <w:r w:rsidR="004D418B" w:rsidRPr="00290FAC">
          <w:rPr>
            <w:rStyle w:val="Hyperlink"/>
            <w:sz w:val="24"/>
          </w:rPr>
          <w:t>Code Black – Bomb Threat/Suspicious Item</w:t>
        </w:r>
        <w:r w:rsidR="001572C0" w:rsidRPr="00290FAC">
          <w:rPr>
            <w:rStyle w:val="Hyperlink"/>
            <w:sz w:val="24"/>
          </w:rPr>
          <w:t xml:space="preserve"> (EMER-20)</w:t>
        </w:r>
      </w:hyperlink>
      <w:r>
        <w:rPr>
          <w:sz w:val="24"/>
        </w:rPr>
        <w:t xml:space="preserve"> (May 2023)</w:t>
      </w:r>
    </w:p>
    <w:p w:rsidR="00290FAC" w:rsidRPr="004D418B" w:rsidRDefault="00290FAC" w:rsidP="00290FAC">
      <w:pPr>
        <w:pStyle w:val="ListParagraph"/>
        <w:numPr>
          <w:ilvl w:val="1"/>
          <w:numId w:val="5"/>
        </w:numPr>
        <w:rPr>
          <w:sz w:val="24"/>
        </w:rPr>
      </w:pPr>
      <w:r>
        <w:rPr>
          <w:sz w:val="24"/>
        </w:rPr>
        <w:t>Code Black Sub Plan</w:t>
      </w:r>
    </w:p>
    <w:p w:rsidR="0049106D" w:rsidRDefault="0049106D" w:rsidP="0049106D">
      <w:pPr>
        <w:pStyle w:val="ListParagraph"/>
        <w:numPr>
          <w:ilvl w:val="0"/>
          <w:numId w:val="5"/>
        </w:numPr>
        <w:rPr>
          <w:sz w:val="24"/>
        </w:rPr>
      </w:pPr>
      <w:hyperlink r:id="rId10" w:history="1">
        <w:r w:rsidRPr="0049106D">
          <w:rPr>
            <w:rStyle w:val="Hyperlink"/>
            <w:sz w:val="24"/>
          </w:rPr>
          <w:t>Code Blue/Pink/NRP - Cardiac Arrest Response (Adult, Child, Neonate) (EMER-140)</w:t>
        </w:r>
      </w:hyperlink>
      <w:r>
        <w:rPr>
          <w:sz w:val="24"/>
        </w:rPr>
        <w:t xml:space="preserve"> (Sept 2024)</w:t>
      </w:r>
    </w:p>
    <w:p w:rsidR="004D418B" w:rsidRDefault="00290FAC" w:rsidP="004D418B">
      <w:pPr>
        <w:pStyle w:val="ListParagraph"/>
        <w:numPr>
          <w:ilvl w:val="0"/>
          <w:numId w:val="5"/>
        </w:numPr>
        <w:rPr>
          <w:sz w:val="24"/>
        </w:rPr>
      </w:pPr>
      <w:hyperlink r:id="rId11" w:history="1">
        <w:r w:rsidRPr="00290FAC">
          <w:rPr>
            <w:rStyle w:val="Hyperlink"/>
            <w:sz w:val="24"/>
          </w:rPr>
          <w:t>Code Brown – Unknown/</w:t>
        </w:r>
        <w:r w:rsidR="004D418B" w:rsidRPr="00290FAC">
          <w:rPr>
            <w:rStyle w:val="Hyperlink"/>
            <w:sz w:val="24"/>
          </w:rPr>
          <w:t>Unmanageable Hazardous Substance Or Spill</w:t>
        </w:r>
        <w:r w:rsidR="001572C0" w:rsidRPr="00290FAC">
          <w:rPr>
            <w:rStyle w:val="Hyperlink"/>
            <w:sz w:val="24"/>
          </w:rPr>
          <w:t xml:space="preserve"> (EMER-100)</w:t>
        </w:r>
      </w:hyperlink>
      <w:r>
        <w:rPr>
          <w:sz w:val="24"/>
        </w:rPr>
        <w:t xml:space="preserve"> (Oct 2023)</w:t>
      </w:r>
    </w:p>
    <w:p w:rsidR="00290FAC" w:rsidRDefault="00290FAC" w:rsidP="00290FAC">
      <w:pPr>
        <w:pStyle w:val="ListParagraph"/>
        <w:numPr>
          <w:ilvl w:val="1"/>
          <w:numId w:val="5"/>
        </w:numPr>
        <w:rPr>
          <w:sz w:val="24"/>
        </w:rPr>
      </w:pPr>
      <w:r>
        <w:rPr>
          <w:sz w:val="24"/>
        </w:rPr>
        <w:t>Code Brown Sub Plan</w:t>
      </w:r>
    </w:p>
    <w:p w:rsidR="004D418B" w:rsidRDefault="00290FAC" w:rsidP="004D418B">
      <w:pPr>
        <w:pStyle w:val="ListParagraph"/>
        <w:numPr>
          <w:ilvl w:val="0"/>
          <w:numId w:val="5"/>
        </w:numPr>
        <w:rPr>
          <w:sz w:val="24"/>
        </w:rPr>
      </w:pPr>
      <w:hyperlink r:id="rId12" w:history="1">
        <w:r w:rsidR="004D418B" w:rsidRPr="00290FAC">
          <w:rPr>
            <w:rStyle w:val="Hyperlink"/>
            <w:sz w:val="24"/>
          </w:rPr>
          <w:t>Code Green – Evacuation</w:t>
        </w:r>
        <w:r w:rsidR="001572C0" w:rsidRPr="00290FAC">
          <w:rPr>
            <w:rStyle w:val="Hyperlink"/>
            <w:sz w:val="24"/>
          </w:rPr>
          <w:t xml:space="preserve"> (EMER-90)</w:t>
        </w:r>
      </w:hyperlink>
      <w:r>
        <w:rPr>
          <w:sz w:val="24"/>
        </w:rPr>
        <w:t xml:space="preserve"> (Sept 2024)</w:t>
      </w:r>
    </w:p>
    <w:p w:rsidR="0049106D" w:rsidRDefault="0049106D" w:rsidP="0049106D">
      <w:pPr>
        <w:pStyle w:val="ListParagraph"/>
        <w:numPr>
          <w:ilvl w:val="1"/>
          <w:numId w:val="5"/>
        </w:numPr>
        <w:rPr>
          <w:sz w:val="24"/>
        </w:rPr>
      </w:pPr>
      <w:r>
        <w:rPr>
          <w:sz w:val="24"/>
        </w:rPr>
        <w:t>Code Green Sub Plan</w:t>
      </w:r>
    </w:p>
    <w:p w:rsidR="001572C0" w:rsidRDefault="00290FAC" w:rsidP="004D418B">
      <w:pPr>
        <w:pStyle w:val="ListParagraph"/>
        <w:numPr>
          <w:ilvl w:val="0"/>
          <w:numId w:val="5"/>
        </w:numPr>
        <w:rPr>
          <w:sz w:val="24"/>
        </w:rPr>
      </w:pPr>
      <w:hyperlink r:id="rId13" w:history="1">
        <w:r w:rsidR="001572C0" w:rsidRPr="00290FAC">
          <w:rPr>
            <w:rStyle w:val="Hyperlink"/>
            <w:sz w:val="24"/>
          </w:rPr>
          <w:t>Code Grey Air Exclusion (EMER-10)</w:t>
        </w:r>
      </w:hyperlink>
      <w:r>
        <w:rPr>
          <w:sz w:val="24"/>
        </w:rPr>
        <w:t xml:space="preserve"> (Dec 2025)</w:t>
      </w:r>
    </w:p>
    <w:p w:rsidR="004D418B" w:rsidRDefault="00290FAC" w:rsidP="001572C0">
      <w:pPr>
        <w:pStyle w:val="ListParagraph"/>
        <w:numPr>
          <w:ilvl w:val="0"/>
          <w:numId w:val="5"/>
        </w:numPr>
        <w:rPr>
          <w:sz w:val="24"/>
        </w:rPr>
      </w:pPr>
      <w:hyperlink r:id="rId14" w:history="1">
        <w:r w:rsidR="001572C0" w:rsidRPr="00290FAC">
          <w:rPr>
            <w:rStyle w:val="Hyperlink"/>
            <w:sz w:val="24"/>
          </w:rPr>
          <w:t>Code Grey – Infrastructure</w:t>
        </w:r>
        <w:r w:rsidR="001572C0" w:rsidRPr="00290FAC">
          <w:rPr>
            <w:rStyle w:val="Hyperlink"/>
          </w:rPr>
          <w:t xml:space="preserve"> </w:t>
        </w:r>
        <w:r w:rsidR="001572C0" w:rsidRPr="00290FAC">
          <w:rPr>
            <w:rStyle w:val="Hyperlink"/>
            <w:sz w:val="24"/>
          </w:rPr>
          <w:t>Disruption or Failure (EMER-10-B)</w:t>
        </w:r>
      </w:hyperlink>
      <w:r>
        <w:rPr>
          <w:sz w:val="24"/>
        </w:rPr>
        <w:t xml:space="preserve"> (Dec 2023)</w:t>
      </w:r>
    </w:p>
    <w:p w:rsidR="001572C0" w:rsidRDefault="00290FAC" w:rsidP="00290FAC">
      <w:pPr>
        <w:pStyle w:val="ListParagraph"/>
        <w:numPr>
          <w:ilvl w:val="1"/>
          <w:numId w:val="5"/>
        </w:numPr>
        <w:rPr>
          <w:sz w:val="24"/>
        </w:rPr>
      </w:pPr>
      <w:hyperlink r:id="rId15" w:history="1">
        <w:r w:rsidR="001572C0" w:rsidRPr="00290FAC">
          <w:rPr>
            <w:rStyle w:val="Hyperlink"/>
            <w:sz w:val="24"/>
          </w:rPr>
          <w:t>Code Grey - Network and Phone System (EMER-10B-1)</w:t>
        </w:r>
      </w:hyperlink>
      <w:r>
        <w:rPr>
          <w:sz w:val="24"/>
        </w:rPr>
        <w:t xml:space="preserve"> (Jan 2024)</w:t>
      </w:r>
    </w:p>
    <w:p w:rsidR="001572C0" w:rsidRDefault="00290FAC" w:rsidP="00290FAC">
      <w:pPr>
        <w:pStyle w:val="ListParagraph"/>
        <w:numPr>
          <w:ilvl w:val="1"/>
          <w:numId w:val="5"/>
        </w:numPr>
        <w:rPr>
          <w:sz w:val="24"/>
        </w:rPr>
      </w:pPr>
      <w:hyperlink r:id="rId16" w:history="1">
        <w:r w:rsidR="001572C0" w:rsidRPr="00290FAC">
          <w:rPr>
            <w:rStyle w:val="Hyperlink"/>
            <w:sz w:val="24"/>
          </w:rPr>
          <w:t>Code Grey - Overhead Paging and Fire System (EMER-10B-2)</w:t>
        </w:r>
      </w:hyperlink>
      <w:r>
        <w:rPr>
          <w:sz w:val="24"/>
        </w:rPr>
        <w:t xml:space="preserve"> (Jan 2024)</w:t>
      </w:r>
    </w:p>
    <w:p w:rsidR="001572C0" w:rsidRDefault="00290FAC" w:rsidP="00290FAC">
      <w:pPr>
        <w:pStyle w:val="ListParagraph"/>
        <w:numPr>
          <w:ilvl w:val="1"/>
          <w:numId w:val="5"/>
        </w:numPr>
        <w:rPr>
          <w:sz w:val="24"/>
        </w:rPr>
      </w:pPr>
      <w:hyperlink r:id="rId17" w:history="1">
        <w:r w:rsidR="001572C0" w:rsidRPr="00290FAC">
          <w:rPr>
            <w:rStyle w:val="Hyperlink"/>
            <w:sz w:val="24"/>
          </w:rPr>
          <w:t>Code Grey - Medical Gas or Vacuum Failure (EMER-10B-3)</w:t>
        </w:r>
      </w:hyperlink>
      <w:r>
        <w:rPr>
          <w:sz w:val="24"/>
        </w:rPr>
        <w:t xml:space="preserve"> (Mar 2025)</w:t>
      </w:r>
    </w:p>
    <w:p w:rsidR="001572C0" w:rsidRDefault="00290FAC" w:rsidP="00290FAC">
      <w:pPr>
        <w:pStyle w:val="ListParagraph"/>
        <w:numPr>
          <w:ilvl w:val="1"/>
          <w:numId w:val="5"/>
        </w:numPr>
        <w:rPr>
          <w:sz w:val="24"/>
        </w:rPr>
      </w:pPr>
      <w:hyperlink r:id="rId18" w:history="1">
        <w:r w:rsidR="001572C0" w:rsidRPr="00290FAC">
          <w:rPr>
            <w:rStyle w:val="Hyperlink"/>
            <w:sz w:val="24"/>
          </w:rPr>
          <w:t>Code Grey - Loss and Recovery of Power (EMER-10B-4)</w:t>
        </w:r>
      </w:hyperlink>
      <w:r>
        <w:rPr>
          <w:sz w:val="24"/>
        </w:rPr>
        <w:t xml:space="preserve"> (Mar 2025)</w:t>
      </w:r>
    </w:p>
    <w:p w:rsidR="001572C0" w:rsidRDefault="00290FAC" w:rsidP="00290FAC">
      <w:pPr>
        <w:pStyle w:val="ListParagraph"/>
        <w:numPr>
          <w:ilvl w:val="1"/>
          <w:numId w:val="5"/>
        </w:numPr>
        <w:rPr>
          <w:sz w:val="24"/>
        </w:rPr>
      </w:pPr>
      <w:hyperlink r:id="rId19" w:history="1">
        <w:r w:rsidR="001572C0" w:rsidRPr="00290FAC">
          <w:rPr>
            <w:rStyle w:val="Hyperlink"/>
            <w:sz w:val="24"/>
          </w:rPr>
          <w:t>Code Grey - Water or Drainage (EMER-10B-5)</w:t>
        </w:r>
      </w:hyperlink>
      <w:r>
        <w:rPr>
          <w:sz w:val="24"/>
        </w:rPr>
        <w:t xml:space="preserve"> (Feb 2026)</w:t>
      </w:r>
    </w:p>
    <w:p w:rsidR="00D97F25" w:rsidRDefault="000E18C6" w:rsidP="001572C0">
      <w:pPr>
        <w:pStyle w:val="ListParagraph"/>
        <w:numPr>
          <w:ilvl w:val="0"/>
          <w:numId w:val="5"/>
        </w:numPr>
        <w:rPr>
          <w:sz w:val="24"/>
        </w:rPr>
      </w:pPr>
      <w:hyperlink r:id="rId20" w:history="1">
        <w:r w:rsidR="00D97F25" w:rsidRPr="000E18C6">
          <w:rPr>
            <w:rStyle w:val="Hyperlink"/>
            <w:sz w:val="24"/>
          </w:rPr>
          <w:t>Code Orange – Disaster (EMER-01)</w:t>
        </w:r>
      </w:hyperlink>
      <w:r>
        <w:rPr>
          <w:sz w:val="24"/>
        </w:rPr>
        <w:t xml:space="preserve"> (Apr 2023)</w:t>
      </w:r>
    </w:p>
    <w:p w:rsidR="000E18C6" w:rsidRDefault="000E18C6" w:rsidP="000E18C6">
      <w:pPr>
        <w:pStyle w:val="ListParagraph"/>
        <w:numPr>
          <w:ilvl w:val="1"/>
          <w:numId w:val="5"/>
        </w:numPr>
        <w:rPr>
          <w:sz w:val="24"/>
        </w:rPr>
      </w:pPr>
      <w:r>
        <w:rPr>
          <w:sz w:val="24"/>
        </w:rPr>
        <w:t>Code Orange Sub Plan</w:t>
      </w:r>
    </w:p>
    <w:p w:rsidR="00D97F25" w:rsidRDefault="000E18C6" w:rsidP="00D97F25">
      <w:pPr>
        <w:pStyle w:val="ListParagraph"/>
        <w:numPr>
          <w:ilvl w:val="0"/>
          <w:numId w:val="5"/>
        </w:numPr>
        <w:rPr>
          <w:sz w:val="24"/>
        </w:rPr>
      </w:pPr>
      <w:hyperlink r:id="rId21" w:history="1">
        <w:r w:rsidR="00D97F25" w:rsidRPr="000E18C6">
          <w:rPr>
            <w:rStyle w:val="Hyperlink"/>
            <w:sz w:val="24"/>
          </w:rPr>
          <w:t>Code Purple – Hostage Taking (EMER-130)</w:t>
        </w:r>
      </w:hyperlink>
      <w:r>
        <w:rPr>
          <w:sz w:val="24"/>
        </w:rPr>
        <w:t xml:space="preserve"> (Sept 2024)</w:t>
      </w:r>
    </w:p>
    <w:p w:rsidR="00D97F25" w:rsidRDefault="00D04887" w:rsidP="00D97F25">
      <w:pPr>
        <w:pStyle w:val="ListParagraph"/>
        <w:numPr>
          <w:ilvl w:val="0"/>
          <w:numId w:val="5"/>
        </w:numPr>
        <w:rPr>
          <w:sz w:val="24"/>
        </w:rPr>
      </w:pPr>
      <w:hyperlink r:id="rId22" w:history="1">
        <w:r w:rsidR="00D97F25" w:rsidRPr="00D04887">
          <w:rPr>
            <w:rStyle w:val="Hyperlink"/>
            <w:sz w:val="24"/>
          </w:rPr>
          <w:t>Code Red – Fire Alarm (EMER-30)</w:t>
        </w:r>
      </w:hyperlink>
      <w:r>
        <w:rPr>
          <w:sz w:val="24"/>
        </w:rPr>
        <w:t xml:space="preserve"> (Oct 2024)</w:t>
      </w:r>
    </w:p>
    <w:p w:rsidR="0049106D" w:rsidRDefault="0049106D" w:rsidP="0049106D">
      <w:pPr>
        <w:pStyle w:val="ListParagraph"/>
        <w:numPr>
          <w:ilvl w:val="1"/>
          <w:numId w:val="5"/>
        </w:numPr>
        <w:rPr>
          <w:sz w:val="24"/>
        </w:rPr>
      </w:pPr>
      <w:r>
        <w:rPr>
          <w:sz w:val="24"/>
        </w:rPr>
        <w:t>Code Red Sub Plan</w:t>
      </w:r>
    </w:p>
    <w:p w:rsidR="00D97F25" w:rsidRDefault="00D04887" w:rsidP="00D97F25">
      <w:pPr>
        <w:pStyle w:val="ListParagraph"/>
        <w:numPr>
          <w:ilvl w:val="0"/>
          <w:numId w:val="5"/>
        </w:numPr>
        <w:rPr>
          <w:sz w:val="24"/>
        </w:rPr>
      </w:pPr>
      <w:hyperlink r:id="rId23" w:history="1">
        <w:r w:rsidR="00D97F25" w:rsidRPr="00D04887">
          <w:rPr>
            <w:rStyle w:val="Hyperlink"/>
            <w:sz w:val="24"/>
          </w:rPr>
          <w:t>Code Silver – Active Attacker (EMER-190)</w:t>
        </w:r>
      </w:hyperlink>
      <w:r>
        <w:rPr>
          <w:sz w:val="24"/>
        </w:rPr>
        <w:t xml:space="preserve"> (Sept 2024)</w:t>
      </w:r>
    </w:p>
    <w:p w:rsidR="0049106D" w:rsidRPr="00D97F25" w:rsidRDefault="0049106D" w:rsidP="0049106D">
      <w:pPr>
        <w:pStyle w:val="ListParagraph"/>
        <w:numPr>
          <w:ilvl w:val="0"/>
          <w:numId w:val="5"/>
        </w:numPr>
        <w:rPr>
          <w:sz w:val="24"/>
        </w:rPr>
      </w:pPr>
      <w:hyperlink r:id="rId24" w:history="1">
        <w:r w:rsidRPr="0049106D">
          <w:rPr>
            <w:rStyle w:val="Hyperlink"/>
            <w:sz w:val="24"/>
          </w:rPr>
          <w:t>Code White - Violent or Threatening Person (EMER-50)</w:t>
        </w:r>
      </w:hyperlink>
      <w:r>
        <w:rPr>
          <w:sz w:val="24"/>
        </w:rPr>
        <w:t xml:space="preserve"> (Nov 2025)</w:t>
      </w:r>
    </w:p>
    <w:p w:rsidR="00D97F25" w:rsidRDefault="0049106D" w:rsidP="00D97F25">
      <w:pPr>
        <w:pStyle w:val="ListParagraph"/>
        <w:numPr>
          <w:ilvl w:val="0"/>
          <w:numId w:val="5"/>
        </w:numPr>
        <w:rPr>
          <w:sz w:val="24"/>
        </w:rPr>
      </w:pPr>
      <w:hyperlink r:id="rId25" w:history="1">
        <w:r w:rsidR="00D97F25" w:rsidRPr="0049106D">
          <w:rPr>
            <w:rStyle w:val="Hyperlink"/>
            <w:sz w:val="24"/>
          </w:rPr>
          <w:t>Code Yellow: Missing or Wandering Patient (EMER-70)</w:t>
        </w:r>
      </w:hyperlink>
      <w:r>
        <w:rPr>
          <w:sz w:val="24"/>
        </w:rPr>
        <w:t xml:space="preserve"> (Oct 2023)</w:t>
      </w:r>
    </w:p>
    <w:p w:rsidR="0049106D" w:rsidRDefault="0049106D" w:rsidP="0049106D">
      <w:pPr>
        <w:pStyle w:val="ListParagraph"/>
        <w:numPr>
          <w:ilvl w:val="1"/>
          <w:numId w:val="5"/>
        </w:numPr>
        <w:rPr>
          <w:sz w:val="24"/>
        </w:rPr>
      </w:pPr>
      <w:r>
        <w:rPr>
          <w:sz w:val="24"/>
        </w:rPr>
        <w:t>Code Yellow Sub Plan</w:t>
      </w:r>
    </w:p>
    <w:p w:rsidR="0049106D" w:rsidRPr="0049106D" w:rsidRDefault="0049106D" w:rsidP="0049106D">
      <w:pPr>
        <w:pStyle w:val="ListParagraph"/>
        <w:numPr>
          <w:ilvl w:val="0"/>
          <w:numId w:val="5"/>
        </w:numPr>
        <w:rPr>
          <w:sz w:val="24"/>
        </w:rPr>
      </w:pPr>
      <w:hyperlink r:id="rId26" w:history="1">
        <w:r w:rsidRPr="0049106D">
          <w:rPr>
            <w:rStyle w:val="Hyperlink"/>
            <w:sz w:val="24"/>
          </w:rPr>
          <w:t>Emergency Planning &amp; Response to External Buildings (EMER-200)</w:t>
        </w:r>
      </w:hyperlink>
      <w:r>
        <w:rPr>
          <w:sz w:val="24"/>
        </w:rPr>
        <w:t xml:space="preserve"> (Mar 2025) </w:t>
      </w:r>
      <w:r w:rsidRPr="0049106D">
        <w:rPr>
          <w:i/>
          <w:sz w:val="24"/>
          <w:highlight w:val="yellow"/>
        </w:rPr>
        <w:t xml:space="preserve">[must include this policy </w:t>
      </w:r>
      <w:r w:rsidRPr="0049106D">
        <w:rPr>
          <w:i/>
          <w:sz w:val="24"/>
          <w:highlight w:val="yellow"/>
        </w:rPr>
        <w:t>if you have a desi</w:t>
      </w:r>
      <w:r w:rsidRPr="0049106D">
        <w:rPr>
          <w:i/>
          <w:sz w:val="24"/>
          <w:highlight w:val="yellow"/>
        </w:rPr>
        <w:t>gnated Sister Unit</w:t>
      </w:r>
      <w:r w:rsidR="00D71C0A">
        <w:rPr>
          <w:i/>
          <w:sz w:val="24"/>
          <w:highlight w:val="yellow"/>
        </w:rPr>
        <w:t xml:space="preserve"> in an external building</w:t>
      </w:r>
      <w:r w:rsidRPr="0049106D">
        <w:rPr>
          <w:i/>
          <w:sz w:val="24"/>
          <w:highlight w:val="yellow"/>
        </w:rPr>
        <w:t>]</w:t>
      </w:r>
    </w:p>
    <w:p w:rsidR="0049106D" w:rsidRPr="0049106D" w:rsidRDefault="0049106D" w:rsidP="0049106D">
      <w:pPr>
        <w:pStyle w:val="ListParagraph"/>
        <w:numPr>
          <w:ilvl w:val="0"/>
          <w:numId w:val="5"/>
        </w:numPr>
        <w:rPr>
          <w:sz w:val="24"/>
        </w:rPr>
      </w:pPr>
      <w:hyperlink r:id="rId27" w:history="1">
        <w:r w:rsidR="00D97F25" w:rsidRPr="0049106D">
          <w:rPr>
            <w:rStyle w:val="Hyperlink"/>
            <w:sz w:val="24"/>
          </w:rPr>
          <w:t>Heliport Emergency Response Plan (EMER-180)</w:t>
        </w:r>
      </w:hyperlink>
      <w:r>
        <w:rPr>
          <w:sz w:val="24"/>
        </w:rPr>
        <w:t xml:space="preserve"> (Aug 2025)</w:t>
      </w:r>
    </w:p>
    <w:p w:rsidR="00D97F25" w:rsidRDefault="0049106D" w:rsidP="00D97F25">
      <w:pPr>
        <w:pStyle w:val="ListParagraph"/>
        <w:numPr>
          <w:ilvl w:val="0"/>
          <w:numId w:val="5"/>
        </w:numPr>
        <w:rPr>
          <w:sz w:val="24"/>
        </w:rPr>
      </w:pPr>
      <w:hyperlink r:id="rId28" w:history="1">
        <w:r w:rsidRPr="0049106D">
          <w:rPr>
            <w:rStyle w:val="Hyperlink"/>
            <w:sz w:val="24"/>
          </w:rPr>
          <w:t xml:space="preserve">Hospital </w:t>
        </w:r>
        <w:r w:rsidR="00D97F25" w:rsidRPr="0049106D">
          <w:rPr>
            <w:rStyle w:val="Hyperlink"/>
            <w:sz w:val="24"/>
          </w:rPr>
          <w:t>Lockdown Alert (EMER-150)</w:t>
        </w:r>
      </w:hyperlink>
      <w:r>
        <w:rPr>
          <w:sz w:val="24"/>
        </w:rPr>
        <w:t xml:space="preserve"> (Oct 2023)</w:t>
      </w:r>
    </w:p>
    <w:p w:rsidR="0049106D" w:rsidRDefault="0049106D" w:rsidP="0049106D">
      <w:pPr>
        <w:pStyle w:val="ListParagraph"/>
        <w:numPr>
          <w:ilvl w:val="0"/>
          <w:numId w:val="5"/>
        </w:numPr>
        <w:rPr>
          <w:sz w:val="24"/>
        </w:rPr>
      </w:pPr>
      <w:hyperlink r:id="rId29" w:history="1">
        <w:r w:rsidRPr="0049106D">
          <w:rPr>
            <w:rStyle w:val="Hyperlink"/>
            <w:sz w:val="24"/>
          </w:rPr>
          <w:t>Incident Management System (EMER-160)</w:t>
        </w:r>
      </w:hyperlink>
      <w:r>
        <w:rPr>
          <w:sz w:val="24"/>
        </w:rPr>
        <w:t xml:space="preserve"> (Apr 2026)</w:t>
      </w:r>
    </w:p>
    <w:p w:rsidR="00D97F25" w:rsidRDefault="00D97F25" w:rsidP="00D97F25">
      <w:pPr>
        <w:pStyle w:val="ListParagraph"/>
        <w:rPr>
          <w:sz w:val="24"/>
        </w:rPr>
      </w:pPr>
    </w:p>
    <w:p w:rsidR="00CA64AD" w:rsidRPr="0054448E" w:rsidRDefault="00CA64AD" w:rsidP="00CA64AD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Communications Resources </w:t>
      </w:r>
    </w:p>
    <w:p w:rsidR="00CA64AD" w:rsidRDefault="00D71C0A" w:rsidP="00CA64AD">
      <w:pPr>
        <w:pStyle w:val="ListParagraph"/>
        <w:numPr>
          <w:ilvl w:val="0"/>
          <w:numId w:val="3"/>
        </w:numPr>
        <w:rPr>
          <w:sz w:val="24"/>
        </w:rPr>
      </w:pPr>
      <w:hyperlink r:id="rId30" w:history="1">
        <w:r w:rsidR="00CA64AD" w:rsidRPr="00D71C0A">
          <w:rPr>
            <w:rStyle w:val="Hyperlink"/>
            <w:sz w:val="24"/>
          </w:rPr>
          <w:t xml:space="preserve">Fan </w:t>
        </w:r>
        <w:r w:rsidRPr="00D71C0A">
          <w:rPr>
            <w:rStyle w:val="Hyperlink"/>
            <w:sz w:val="24"/>
          </w:rPr>
          <w:t>Out (EMER-11</w:t>
        </w:r>
        <w:r w:rsidR="00CA64AD" w:rsidRPr="00D71C0A">
          <w:rPr>
            <w:rStyle w:val="Hyperlink"/>
            <w:sz w:val="24"/>
          </w:rPr>
          <w:t>0)</w:t>
        </w:r>
      </w:hyperlink>
      <w:r>
        <w:rPr>
          <w:sz w:val="24"/>
        </w:rPr>
        <w:t xml:space="preserve"> (Sept 2024)</w:t>
      </w:r>
      <w:bookmarkStart w:id="0" w:name="_GoBack"/>
      <w:bookmarkEnd w:id="0"/>
    </w:p>
    <w:p w:rsidR="00CA64AD" w:rsidRPr="00CA64AD" w:rsidRDefault="00CA64AD" w:rsidP="00CA64AD">
      <w:pPr>
        <w:pStyle w:val="ListParagraph"/>
        <w:numPr>
          <w:ilvl w:val="1"/>
          <w:numId w:val="3"/>
        </w:numPr>
        <w:rPr>
          <w:sz w:val="24"/>
        </w:rPr>
      </w:pPr>
      <w:proofErr w:type="spellStart"/>
      <w:r>
        <w:rPr>
          <w:sz w:val="24"/>
        </w:rPr>
        <w:t>Dept</w:t>
      </w:r>
      <w:proofErr w:type="spellEnd"/>
      <w:r>
        <w:rPr>
          <w:sz w:val="24"/>
        </w:rPr>
        <w:t xml:space="preserve"> Fan Out List</w:t>
      </w:r>
    </w:p>
    <w:p w:rsidR="00CA64AD" w:rsidRDefault="00CA64AD" w:rsidP="00D97F25">
      <w:pPr>
        <w:pStyle w:val="ListParagraph"/>
        <w:rPr>
          <w:sz w:val="24"/>
        </w:rPr>
      </w:pPr>
    </w:p>
    <w:p w:rsidR="00D97F25" w:rsidRDefault="00D97F25" w:rsidP="00D97F25">
      <w:pPr>
        <w:pStyle w:val="ListParagraph"/>
        <w:numPr>
          <w:ilvl w:val="0"/>
          <w:numId w:val="1"/>
        </w:numPr>
        <w:rPr>
          <w:b/>
          <w:sz w:val="24"/>
        </w:rPr>
      </w:pPr>
      <w:r w:rsidRPr="00D97F25">
        <w:rPr>
          <w:b/>
          <w:sz w:val="24"/>
        </w:rPr>
        <w:t>Additional Resources</w:t>
      </w:r>
    </w:p>
    <w:p w:rsidR="00290FAC" w:rsidRPr="0049106D" w:rsidRDefault="00290FAC" w:rsidP="0049106D">
      <w:pPr>
        <w:pStyle w:val="ListParagraph"/>
        <w:numPr>
          <w:ilvl w:val="0"/>
          <w:numId w:val="8"/>
        </w:numPr>
        <w:rPr>
          <w:b/>
          <w:sz w:val="24"/>
        </w:rPr>
      </w:pPr>
      <w:r>
        <w:rPr>
          <w:sz w:val="24"/>
        </w:rPr>
        <w:t xml:space="preserve">Response Area Floorplan </w:t>
      </w:r>
    </w:p>
    <w:p w:rsidR="0054448E" w:rsidRPr="0049106D" w:rsidRDefault="00CA64AD" w:rsidP="0049106D">
      <w:pPr>
        <w:pStyle w:val="ListParagraph"/>
        <w:numPr>
          <w:ilvl w:val="0"/>
          <w:numId w:val="8"/>
        </w:numPr>
        <w:rPr>
          <w:b/>
          <w:sz w:val="24"/>
        </w:rPr>
      </w:pPr>
      <w:r>
        <w:rPr>
          <w:sz w:val="24"/>
        </w:rPr>
        <w:t>Examples for consideration: departmental surge, forms and templates</w:t>
      </w:r>
      <w:r w:rsidR="0049106D">
        <w:rPr>
          <w:sz w:val="24"/>
        </w:rPr>
        <w:t xml:space="preserve"> (e.g., </w:t>
      </w:r>
      <w:hyperlink r:id="rId31" w:history="1">
        <w:r w:rsidR="0049106D" w:rsidRPr="0049106D">
          <w:rPr>
            <w:rStyle w:val="Hyperlink"/>
            <w:sz w:val="24"/>
          </w:rPr>
          <w:t>Refusal of Assessment Form</w:t>
        </w:r>
      </w:hyperlink>
      <w:r w:rsidR="0049106D">
        <w:rPr>
          <w:sz w:val="24"/>
        </w:rPr>
        <w:t>)</w:t>
      </w:r>
      <w:r>
        <w:rPr>
          <w:sz w:val="24"/>
        </w:rPr>
        <w:t>, drill/mock code results, etc.</w:t>
      </w:r>
    </w:p>
    <w:sectPr w:rsidR="0054448E" w:rsidRPr="0049106D" w:rsidSect="00290FAC">
      <w:footerReference w:type="default" r:id="rId3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8E" w:rsidRDefault="0054448E" w:rsidP="0054448E">
      <w:pPr>
        <w:spacing w:after="0" w:line="240" w:lineRule="auto"/>
      </w:pPr>
      <w:r>
        <w:separator/>
      </w:r>
    </w:p>
  </w:endnote>
  <w:endnote w:type="continuationSeparator" w:id="0">
    <w:p w:rsidR="0054448E" w:rsidRDefault="0054448E" w:rsidP="0054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8E" w:rsidRDefault="0049106D">
    <w:pPr>
      <w:pStyle w:val="Footer"/>
    </w:pPr>
    <w:r>
      <w:t>Last Updated: April 30</w:t>
    </w:r>
    <w:r w:rsidR="0054448E"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8E" w:rsidRDefault="0054448E" w:rsidP="0054448E">
      <w:pPr>
        <w:spacing w:after="0" w:line="240" w:lineRule="auto"/>
      </w:pPr>
      <w:r>
        <w:separator/>
      </w:r>
    </w:p>
  </w:footnote>
  <w:footnote w:type="continuationSeparator" w:id="0">
    <w:p w:rsidR="0054448E" w:rsidRDefault="0054448E" w:rsidP="0054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45F"/>
    <w:multiLevelType w:val="hybridMultilevel"/>
    <w:tmpl w:val="48A41CC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03BC"/>
    <w:multiLevelType w:val="hybridMultilevel"/>
    <w:tmpl w:val="8EBA005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5D4E9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33D8"/>
    <w:multiLevelType w:val="hybridMultilevel"/>
    <w:tmpl w:val="3086D4E2"/>
    <w:lvl w:ilvl="0" w:tplc="10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24DF"/>
    <w:multiLevelType w:val="hybridMultilevel"/>
    <w:tmpl w:val="8F68FDEC"/>
    <w:lvl w:ilvl="0" w:tplc="FBAC9B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3173E"/>
    <w:multiLevelType w:val="hybridMultilevel"/>
    <w:tmpl w:val="9C0C07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62E7D"/>
    <w:multiLevelType w:val="hybridMultilevel"/>
    <w:tmpl w:val="16DC652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D40C1"/>
    <w:multiLevelType w:val="multilevel"/>
    <w:tmpl w:val="DE3E93F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F38605D"/>
    <w:multiLevelType w:val="hybridMultilevel"/>
    <w:tmpl w:val="D1B0DD2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8E"/>
    <w:rsid w:val="000E18C6"/>
    <w:rsid w:val="001572C0"/>
    <w:rsid w:val="00290FAC"/>
    <w:rsid w:val="00322B0E"/>
    <w:rsid w:val="00330C6C"/>
    <w:rsid w:val="0049106D"/>
    <w:rsid w:val="004D418B"/>
    <w:rsid w:val="0054448E"/>
    <w:rsid w:val="006D16BB"/>
    <w:rsid w:val="00AB30BB"/>
    <w:rsid w:val="00CA64AD"/>
    <w:rsid w:val="00D04887"/>
    <w:rsid w:val="00D71C0A"/>
    <w:rsid w:val="00D9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360D"/>
  <w15:chartTrackingRefBased/>
  <w15:docId w15:val="{4119CCA7-1F58-4B24-8927-9DCC448D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48E"/>
  </w:style>
  <w:style w:type="paragraph" w:styleId="Footer">
    <w:name w:val="footer"/>
    <w:basedOn w:val="Normal"/>
    <w:link w:val="FooterChar"/>
    <w:uiPriority w:val="99"/>
    <w:unhideWhenUsed/>
    <w:rsid w:val="0054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48E"/>
  </w:style>
  <w:style w:type="paragraph" w:styleId="ListParagraph">
    <w:name w:val="List Paragraph"/>
    <w:basedOn w:val="Normal"/>
    <w:uiPriority w:val="34"/>
    <w:qFormat/>
    <w:rsid w:val="005444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F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64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ed.tbrhsc.net/getattachment/859fcc1c-d694-4b19-b0d6-933266022c02/Code-Amber-Missing-or-Abducted-Infant-or-Child-(EM" TargetMode="External"/><Relationship Id="rId13" Type="http://schemas.openxmlformats.org/officeDocument/2006/relationships/hyperlink" Target="https://informed.tbrhsc.net/getattachment/10ae1aa3-b0e3-426d-91e1-b62a7e53664e/Code-Grey-%E2%80%93-Air-Exclusion-(Button-Down)-(EMER-10)" TargetMode="External"/><Relationship Id="rId18" Type="http://schemas.openxmlformats.org/officeDocument/2006/relationships/hyperlink" Target="https://informed.tbrhsc.net/getattachment/899e3f06-0f3c-4fa5-97d4-171be31e93d8/Code-Grey-Loss-and-Recovery-of-Power-(EMER-10B-4)" TargetMode="External"/><Relationship Id="rId26" Type="http://schemas.openxmlformats.org/officeDocument/2006/relationships/hyperlink" Target="https://informed.tbrhsc.net/getattachment/d1fd2e85-4848-4429-9a90-026be8f1bb45/Emergency-Planning-Response-to-External-Building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rmed.tbrhsc.net/getattachment/cf815fd6-9f00-42e9-ae93-135aef5b0f71/Code-Purple-%E2%80%93-Hostage-Taking-(EMER-130)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informed.tbrhsc.net/getattachment/f52b4c32-4c10-47d7-b679-27511559d2a1/Alert-99-and-Alert-99-Trauma-(EMER-120)" TargetMode="External"/><Relationship Id="rId12" Type="http://schemas.openxmlformats.org/officeDocument/2006/relationships/hyperlink" Target="https://informed.tbrhsc.net/getattachment/e4d4ecef-8c67-4976-a1ca-4c980a12116f/Code-Green-%E2%80%93-Evacuation-Plan-(EMER-90)" TargetMode="External"/><Relationship Id="rId17" Type="http://schemas.openxmlformats.org/officeDocument/2006/relationships/hyperlink" Target="https://informed.tbrhsc.net/getattachment/65fce2c2-a4f2-4473-964d-28b1076b11c9/Code-Grey-Medical-Gas-or-Vacuum-Failure-(EMER-10B" TargetMode="External"/><Relationship Id="rId25" Type="http://schemas.openxmlformats.org/officeDocument/2006/relationships/hyperlink" Target="https://informed.tbrhsc.net/getattachment/079c3132-21fe-4025-ae66-22e528482520/Code-Yellow-a)-Missing-b)-Wandering-Patient-(EME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rmed.tbrhsc.net/getattachment/5dc2c20e-a571-4904-8597-51f4809a7ce6/Code-Grey-Overhead-Paging-and-Fire-System-(EMER-10" TargetMode="External"/><Relationship Id="rId20" Type="http://schemas.openxmlformats.org/officeDocument/2006/relationships/hyperlink" Target="https://informed.tbrhsc.net/getattachment/3b775a84-58fa-477f-8691-77c396518a29/Code-Orange-%E2%80%93-External-Disaster-(EMER-01)" TargetMode="External"/><Relationship Id="rId29" Type="http://schemas.openxmlformats.org/officeDocument/2006/relationships/hyperlink" Target="https://informed.tbrhsc.net/getattachment/Policies/General-Manual/Emergency-Plan/Incident-Management-System-(EMER-160)-(2)/EMER-160-Incident-Management-System-Apr-202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rmed.tbrhsc.net/getattachment/2875c073-2e4f-43db-a565-4875aa2262a6/Code-Brown-%E2%80%93-unknown-unmanageable-hazardous-substa" TargetMode="External"/><Relationship Id="rId24" Type="http://schemas.openxmlformats.org/officeDocument/2006/relationships/hyperlink" Target="https://informed.tbrhsc.net/getattachment/ad3b3fc2-ddb6-4f12-9844-b2be46b51b5e/Code-White-Violent-or-Threatening-Person-(EMER-(1)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nformed.tbrhsc.net/getattachment/4cd891b1-c3fb-4bea-9088-913598d53591/Code-Grey-Network-and-Phone-System-(EMER-10B-1)" TargetMode="External"/><Relationship Id="rId23" Type="http://schemas.openxmlformats.org/officeDocument/2006/relationships/hyperlink" Target="https://informed.tbrhsc.net/getattachment/07d2018f-e685-4c4a-8351-55bddbd3bfc8/Code-Silver-%E2%80%93-Active-Shooter-Armed-Intruder-(EMER" TargetMode="External"/><Relationship Id="rId28" Type="http://schemas.openxmlformats.org/officeDocument/2006/relationships/hyperlink" Target="https://informed.tbrhsc.net/getattachment/51e966d0-28da-4f9d-bfcf-f9b254b65b6f/Hospital-Lockdown-Alert-(EMER-150)" TargetMode="External"/><Relationship Id="rId10" Type="http://schemas.openxmlformats.org/officeDocument/2006/relationships/hyperlink" Target="https://informed.tbrhsc.net/getattachment/800d9a4f-6ce2-43fc-bc6a-76b0534ccdbc/Code-Blue-Pink-NRP-Cardiac-Arrest-Response-(Adult," TargetMode="External"/><Relationship Id="rId19" Type="http://schemas.openxmlformats.org/officeDocument/2006/relationships/hyperlink" Target="https://informed.tbrhsc.net/getattachment/6f70a98e-c12e-467a-bc1a-389a060cd980/Code-Grey-Water-or-Drainage-(EMER-10B-5)" TargetMode="External"/><Relationship Id="rId31" Type="http://schemas.openxmlformats.org/officeDocument/2006/relationships/hyperlink" Target="https://informed.tbrhsc.net/corporate-info/emergency-codes/alert-99/fcs-331-refusal-of-assessment-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rmed.tbrhsc.net/getattachment/10ae5396-4021-41ae-9f3d-4584d919ec1b/Code-Black-Bomb-Threat-Suspicious-Package-(EMER-20" TargetMode="External"/><Relationship Id="rId14" Type="http://schemas.openxmlformats.org/officeDocument/2006/relationships/hyperlink" Target="https://informed.tbrhsc.net/getattachment/f799ec33-0f43-4b3a-90f7-77e3e7098e5c/Code-Grey-%E2%80%93-Infrastructure-Failure-(EMER-10-B)" TargetMode="External"/><Relationship Id="rId22" Type="http://schemas.openxmlformats.org/officeDocument/2006/relationships/hyperlink" Target="https://informed.tbrhsc.net/getattachment/427daf78-969e-4bd1-a9a0-05459079a501/Code-Red-%E2%80%93-Fire-Alarm-(EMER-30)" TargetMode="External"/><Relationship Id="rId27" Type="http://schemas.openxmlformats.org/officeDocument/2006/relationships/hyperlink" Target="https://informed.tbrhsc.net/getattachment/181886f7-6c76-4c60-86e8-cf58584847c0/Heliport-Emergency-Response-Plan-(EMER-180)" TargetMode="External"/><Relationship Id="rId30" Type="http://schemas.openxmlformats.org/officeDocument/2006/relationships/hyperlink" Target="https://informed.tbrhsc.net/getattachment/42855c5d-6486-40e0-84d4-ea0dcd5cef3a/Emergency-Fan-Out-(EMER-11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Mesha Richard</dc:creator>
  <cp:keywords/>
  <dc:description/>
  <cp:lastModifiedBy>Mesha Richard</cp:lastModifiedBy>
  <cp:revision>7</cp:revision>
  <cp:lastPrinted>2026-04-29T16:18:00Z</cp:lastPrinted>
  <dcterms:created xsi:type="dcterms:W3CDTF">2026-04-30T15:32:00Z</dcterms:created>
  <dcterms:modified xsi:type="dcterms:W3CDTF">2026-04-30T16:11:00Z</dcterms:modified>
</cp:coreProperties>
</file>