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380" w:rsidRPr="00685724" w:rsidRDefault="008226B5" w:rsidP="00685724">
      <w:pPr>
        <w:rPr>
          <w:rFonts w:ascii="Arial" w:hAnsi="Arial" w:cs="Arial"/>
          <w:b/>
          <w:sz w:val="24"/>
        </w:rPr>
      </w:pPr>
      <w:r>
        <w:rPr>
          <w:rFonts w:ascii="Arial" w:hAnsi="Arial" w:cs="Arial"/>
          <w:b/>
          <w:sz w:val="24"/>
        </w:rPr>
        <w:t>Thurs</w:t>
      </w:r>
      <w:r w:rsidR="00F078B7">
        <w:rPr>
          <w:rFonts w:ascii="Arial" w:hAnsi="Arial" w:cs="Arial"/>
          <w:b/>
          <w:sz w:val="24"/>
        </w:rPr>
        <w:t>d</w:t>
      </w:r>
      <w:r w:rsidR="00A61488">
        <w:rPr>
          <w:rFonts w:ascii="Arial" w:hAnsi="Arial" w:cs="Arial"/>
          <w:b/>
          <w:sz w:val="24"/>
        </w:rPr>
        <w:t>ay</w:t>
      </w:r>
      <w:r w:rsidR="00685724" w:rsidRPr="00685724">
        <w:rPr>
          <w:rFonts w:ascii="Arial" w:hAnsi="Arial" w:cs="Arial"/>
          <w:b/>
          <w:sz w:val="24"/>
        </w:rPr>
        <w:t xml:space="preserve">, </w:t>
      </w:r>
      <w:r>
        <w:rPr>
          <w:rFonts w:ascii="Arial" w:hAnsi="Arial" w:cs="Arial"/>
          <w:b/>
          <w:sz w:val="24"/>
        </w:rPr>
        <w:t>April 2</w:t>
      </w:r>
      <w:r w:rsidR="00685724" w:rsidRPr="00685724">
        <w:rPr>
          <w:rFonts w:ascii="Arial" w:hAnsi="Arial" w:cs="Arial"/>
          <w:b/>
          <w:sz w:val="24"/>
        </w:rPr>
        <w:t>, 2020</w:t>
      </w:r>
    </w:p>
    <w:p w:rsidR="00131955" w:rsidRDefault="00131955" w:rsidP="00BE621D">
      <w:pPr>
        <w:rPr>
          <w:rFonts w:ascii="Arial" w:hAnsi="Arial" w:cs="Arial"/>
          <w:sz w:val="22"/>
          <w:szCs w:val="22"/>
        </w:rPr>
      </w:pPr>
    </w:p>
    <w:p w:rsidR="000300D0" w:rsidRDefault="000300D0" w:rsidP="008226B5">
      <w:pPr>
        <w:rPr>
          <w:rFonts w:ascii="Arial" w:hAnsi="Arial" w:cs="Arial"/>
          <w:sz w:val="22"/>
        </w:rPr>
      </w:pPr>
      <w:r>
        <w:rPr>
          <w:rFonts w:ascii="Arial" w:hAnsi="Arial" w:cs="Arial"/>
          <w:sz w:val="22"/>
        </w:rPr>
        <w:t xml:space="preserve">There are </w:t>
      </w:r>
      <w:r w:rsidR="000B1054">
        <w:rPr>
          <w:rFonts w:ascii="Arial" w:hAnsi="Arial" w:cs="Arial"/>
          <w:sz w:val="22"/>
        </w:rPr>
        <w:t>f</w:t>
      </w:r>
      <w:r w:rsidR="00081002">
        <w:rPr>
          <w:rFonts w:ascii="Arial" w:hAnsi="Arial" w:cs="Arial"/>
          <w:sz w:val="22"/>
        </w:rPr>
        <w:t>ive</w:t>
      </w:r>
      <w:r>
        <w:rPr>
          <w:rFonts w:ascii="Arial" w:hAnsi="Arial" w:cs="Arial"/>
          <w:sz w:val="22"/>
        </w:rPr>
        <w:t xml:space="preserve"> new co</w:t>
      </w:r>
      <w:r w:rsidR="00674FBA">
        <w:rPr>
          <w:rFonts w:ascii="Arial" w:hAnsi="Arial" w:cs="Arial"/>
          <w:sz w:val="22"/>
        </w:rPr>
        <w:t>nfirmed case</w:t>
      </w:r>
      <w:r>
        <w:rPr>
          <w:rFonts w:ascii="Arial" w:hAnsi="Arial" w:cs="Arial"/>
          <w:sz w:val="22"/>
        </w:rPr>
        <w:t xml:space="preserve">s of COVID-19 in </w:t>
      </w:r>
      <w:r w:rsidR="000B1054">
        <w:rPr>
          <w:rFonts w:ascii="Arial" w:hAnsi="Arial" w:cs="Arial"/>
          <w:sz w:val="22"/>
        </w:rPr>
        <w:t xml:space="preserve">the </w:t>
      </w:r>
      <w:r w:rsidR="00CB0E0D">
        <w:rPr>
          <w:rFonts w:ascii="Arial" w:hAnsi="Arial" w:cs="Arial"/>
          <w:sz w:val="22"/>
        </w:rPr>
        <w:t xml:space="preserve">City </w:t>
      </w:r>
      <w:r w:rsidR="000B1054">
        <w:rPr>
          <w:rFonts w:ascii="Arial" w:hAnsi="Arial" w:cs="Arial"/>
          <w:sz w:val="22"/>
        </w:rPr>
        <w:t xml:space="preserve">of </w:t>
      </w:r>
      <w:r>
        <w:rPr>
          <w:rFonts w:ascii="Arial" w:hAnsi="Arial" w:cs="Arial"/>
          <w:sz w:val="22"/>
        </w:rPr>
        <w:t>Thunder Bay. This bring</w:t>
      </w:r>
      <w:r w:rsidR="000B1054">
        <w:rPr>
          <w:rFonts w:ascii="Arial" w:hAnsi="Arial" w:cs="Arial"/>
          <w:sz w:val="22"/>
        </w:rPr>
        <w:t>s</w:t>
      </w:r>
      <w:r>
        <w:rPr>
          <w:rFonts w:ascii="Arial" w:hAnsi="Arial" w:cs="Arial"/>
          <w:sz w:val="22"/>
        </w:rPr>
        <w:t xml:space="preserve"> the total </w:t>
      </w:r>
      <w:r w:rsidR="000B1054">
        <w:rPr>
          <w:rFonts w:ascii="Arial" w:hAnsi="Arial" w:cs="Arial"/>
          <w:sz w:val="22"/>
        </w:rPr>
        <w:t xml:space="preserve">confirmed </w:t>
      </w:r>
      <w:r>
        <w:rPr>
          <w:rFonts w:ascii="Arial" w:hAnsi="Arial" w:cs="Arial"/>
          <w:sz w:val="22"/>
        </w:rPr>
        <w:t xml:space="preserve">cases to date to </w:t>
      </w:r>
      <w:r w:rsidR="00CB0E0D">
        <w:rPr>
          <w:rFonts w:ascii="Arial" w:hAnsi="Arial" w:cs="Arial"/>
          <w:sz w:val="22"/>
        </w:rPr>
        <w:t>eight</w:t>
      </w:r>
      <w:r w:rsidR="0008412E">
        <w:rPr>
          <w:rFonts w:ascii="Arial" w:hAnsi="Arial" w:cs="Arial"/>
          <w:sz w:val="22"/>
        </w:rPr>
        <w:t>.</w:t>
      </w:r>
      <w:r w:rsidR="0008412E">
        <w:rPr>
          <w:rFonts w:ascii="Arial" w:hAnsi="Arial" w:cs="Arial"/>
          <w:sz w:val="22"/>
        </w:rPr>
        <w:t xml:space="preserve"> </w:t>
      </w:r>
      <w:r w:rsidR="00CB0E0D">
        <w:rPr>
          <w:rFonts w:ascii="Arial" w:hAnsi="Arial" w:cs="Arial"/>
          <w:sz w:val="22"/>
        </w:rPr>
        <w:t>Seven</w:t>
      </w:r>
      <w:r w:rsidR="0008412E">
        <w:rPr>
          <w:rFonts w:ascii="Arial" w:hAnsi="Arial" w:cs="Arial"/>
          <w:sz w:val="22"/>
        </w:rPr>
        <w:t xml:space="preserve"> are</w:t>
      </w:r>
      <w:r>
        <w:rPr>
          <w:rFonts w:ascii="Arial" w:hAnsi="Arial" w:cs="Arial"/>
          <w:sz w:val="22"/>
        </w:rPr>
        <w:t xml:space="preserve"> isolating at home and one </w:t>
      </w:r>
      <w:proofErr w:type="gramStart"/>
      <w:r w:rsidR="0008412E">
        <w:rPr>
          <w:rFonts w:ascii="Arial" w:hAnsi="Arial" w:cs="Arial"/>
          <w:sz w:val="22"/>
        </w:rPr>
        <w:t xml:space="preserve">is </w:t>
      </w:r>
      <w:r>
        <w:rPr>
          <w:rFonts w:ascii="Arial" w:hAnsi="Arial" w:cs="Arial"/>
          <w:sz w:val="22"/>
        </w:rPr>
        <w:t>admitted</w:t>
      </w:r>
      <w:proofErr w:type="gramEnd"/>
      <w:r>
        <w:rPr>
          <w:rFonts w:ascii="Arial" w:hAnsi="Arial" w:cs="Arial"/>
          <w:sz w:val="22"/>
        </w:rPr>
        <w:t xml:space="preserve"> to our Hospital. </w:t>
      </w:r>
    </w:p>
    <w:p w:rsidR="000300D0" w:rsidRDefault="000300D0" w:rsidP="008226B5">
      <w:pPr>
        <w:rPr>
          <w:rFonts w:ascii="Arial" w:hAnsi="Arial" w:cs="Arial"/>
          <w:sz w:val="22"/>
        </w:rPr>
      </w:pPr>
    </w:p>
    <w:p w:rsidR="00081002" w:rsidRDefault="00CB0E0D" w:rsidP="008226B5">
      <w:pPr>
        <w:rPr>
          <w:rFonts w:ascii="Arial" w:hAnsi="Arial" w:cs="Arial"/>
          <w:sz w:val="22"/>
        </w:rPr>
      </w:pPr>
      <w:r>
        <w:rPr>
          <w:rFonts w:ascii="Arial" w:hAnsi="Arial" w:cs="Arial"/>
          <w:sz w:val="22"/>
        </w:rPr>
        <w:t>T</w:t>
      </w:r>
      <w:r w:rsidR="00081002">
        <w:rPr>
          <w:rFonts w:ascii="Arial" w:hAnsi="Arial" w:cs="Arial"/>
          <w:sz w:val="22"/>
        </w:rPr>
        <w:t xml:space="preserve">he Thunder Bay District Health Unit website </w:t>
      </w:r>
      <w:r>
        <w:rPr>
          <w:rFonts w:ascii="Arial" w:hAnsi="Arial" w:cs="Arial"/>
          <w:sz w:val="22"/>
        </w:rPr>
        <w:t xml:space="preserve">will issue </w:t>
      </w:r>
      <w:r>
        <w:rPr>
          <w:rFonts w:ascii="Arial" w:hAnsi="Arial" w:cs="Arial"/>
          <w:sz w:val="22"/>
        </w:rPr>
        <w:t>real-time updates regarding COVID-19 case information</w:t>
      </w:r>
      <w:r w:rsidR="0056147A">
        <w:rPr>
          <w:rFonts w:ascii="Arial" w:hAnsi="Arial" w:cs="Arial"/>
          <w:sz w:val="22"/>
        </w:rPr>
        <w:t xml:space="preserve"> at</w:t>
      </w:r>
      <w:r w:rsidR="00081002">
        <w:rPr>
          <w:rFonts w:ascii="Arial" w:hAnsi="Arial" w:cs="Arial"/>
          <w:sz w:val="22"/>
        </w:rPr>
        <w:t xml:space="preserve"> </w:t>
      </w:r>
      <w:hyperlink r:id="rId7" w:history="1">
        <w:r w:rsidR="00081002" w:rsidRPr="00FD11F3">
          <w:rPr>
            <w:rStyle w:val="Hyperlink"/>
            <w:rFonts w:ascii="Arial" w:hAnsi="Arial" w:cs="Arial"/>
            <w:sz w:val="22"/>
          </w:rPr>
          <w:t>www.tbdhu.com</w:t>
        </w:r>
      </w:hyperlink>
      <w:r w:rsidR="00081002">
        <w:rPr>
          <w:rFonts w:ascii="Arial" w:hAnsi="Arial" w:cs="Arial"/>
          <w:sz w:val="22"/>
        </w:rPr>
        <w:t xml:space="preserve">. </w:t>
      </w:r>
    </w:p>
    <w:p w:rsidR="00097C70" w:rsidRDefault="00097C70" w:rsidP="008226B5">
      <w:pPr>
        <w:rPr>
          <w:rFonts w:ascii="Arial" w:hAnsi="Arial" w:cs="Arial"/>
          <w:sz w:val="22"/>
        </w:rPr>
      </w:pPr>
    </w:p>
    <w:p w:rsidR="0008412E" w:rsidRDefault="000300D0" w:rsidP="008226B5">
      <w:pPr>
        <w:rPr>
          <w:rFonts w:ascii="Arial" w:hAnsi="Arial" w:cs="Arial"/>
          <w:sz w:val="22"/>
        </w:rPr>
      </w:pPr>
      <w:r>
        <w:rPr>
          <w:rFonts w:ascii="Arial" w:hAnsi="Arial" w:cs="Arial"/>
          <w:sz w:val="22"/>
        </w:rPr>
        <w:t xml:space="preserve">The new cases </w:t>
      </w:r>
      <w:proofErr w:type="gramStart"/>
      <w:r>
        <w:rPr>
          <w:rFonts w:ascii="Arial" w:hAnsi="Arial" w:cs="Arial"/>
          <w:sz w:val="22"/>
        </w:rPr>
        <w:t xml:space="preserve">were </w:t>
      </w:r>
      <w:r w:rsidR="000B1054">
        <w:rPr>
          <w:rFonts w:ascii="Arial" w:hAnsi="Arial" w:cs="Arial"/>
          <w:sz w:val="22"/>
        </w:rPr>
        <w:t>confirmed</w:t>
      </w:r>
      <w:proofErr w:type="gramEnd"/>
      <w:r>
        <w:rPr>
          <w:rFonts w:ascii="Arial" w:hAnsi="Arial" w:cs="Arial"/>
          <w:sz w:val="22"/>
        </w:rPr>
        <w:t xml:space="preserve"> </w:t>
      </w:r>
      <w:r w:rsidR="004D79DA">
        <w:rPr>
          <w:rFonts w:ascii="Arial" w:hAnsi="Arial" w:cs="Arial"/>
          <w:sz w:val="22"/>
        </w:rPr>
        <w:t>by</w:t>
      </w:r>
      <w:r>
        <w:rPr>
          <w:rFonts w:ascii="Arial" w:hAnsi="Arial" w:cs="Arial"/>
          <w:sz w:val="22"/>
        </w:rPr>
        <w:t xml:space="preserve"> test results that were returned in just </w:t>
      </w:r>
      <w:r w:rsidR="00097C70">
        <w:rPr>
          <w:rFonts w:ascii="Arial" w:hAnsi="Arial" w:cs="Arial"/>
          <w:sz w:val="22"/>
        </w:rPr>
        <w:t>three day</w:t>
      </w:r>
      <w:r w:rsidR="000B1054">
        <w:rPr>
          <w:rFonts w:ascii="Arial" w:hAnsi="Arial" w:cs="Arial"/>
          <w:sz w:val="22"/>
        </w:rPr>
        <w:t xml:space="preserve">s. </w:t>
      </w:r>
      <w:r w:rsidR="0008412E">
        <w:rPr>
          <w:rFonts w:ascii="Arial" w:hAnsi="Arial" w:cs="Arial"/>
          <w:sz w:val="22"/>
        </w:rPr>
        <w:t>I</w:t>
      </w:r>
      <w:r w:rsidR="000B1054">
        <w:rPr>
          <w:rFonts w:ascii="Arial" w:hAnsi="Arial" w:cs="Arial"/>
          <w:sz w:val="22"/>
        </w:rPr>
        <w:t>mprovement</w:t>
      </w:r>
      <w:r w:rsidR="0008412E">
        <w:rPr>
          <w:rFonts w:ascii="Arial" w:hAnsi="Arial" w:cs="Arial"/>
          <w:sz w:val="22"/>
        </w:rPr>
        <w:t>s</w:t>
      </w:r>
      <w:r w:rsidR="000B1054">
        <w:rPr>
          <w:rFonts w:ascii="Arial" w:hAnsi="Arial" w:cs="Arial"/>
          <w:sz w:val="22"/>
        </w:rPr>
        <w:t xml:space="preserve"> in COVID-19 test result</w:t>
      </w:r>
      <w:r w:rsidR="00097C70">
        <w:rPr>
          <w:rFonts w:ascii="Arial" w:hAnsi="Arial" w:cs="Arial"/>
          <w:sz w:val="22"/>
        </w:rPr>
        <w:t xml:space="preserve"> turn-around</w:t>
      </w:r>
      <w:r w:rsidR="000B1054">
        <w:rPr>
          <w:rFonts w:ascii="Arial" w:hAnsi="Arial" w:cs="Arial"/>
          <w:sz w:val="22"/>
        </w:rPr>
        <w:t xml:space="preserve"> time</w:t>
      </w:r>
      <w:r w:rsidR="00097C70">
        <w:rPr>
          <w:rFonts w:ascii="Arial" w:hAnsi="Arial" w:cs="Arial"/>
          <w:sz w:val="22"/>
        </w:rPr>
        <w:t xml:space="preserve"> </w:t>
      </w:r>
      <w:r w:rsidR="00AC6564">
        <w:rPr>
          <w:rFonts w:ascii="Arial" w:hAnsi="Arial" w:cs="Arial"/>
          <w:sz w:val="22"/>
        </w:rPr>
        <w:t>are</w:t>
      </w:r>
      <w:r w:rsidR="000B1054">
        <w:rPr>
          <w:rFonts w:ascii="Arial" w:hAnsi="Arial" w:cs="Arial"/>
          <w:sz w:val="22"/>
        </w:rPr>
        <w:t xml:space="preserve"> due to a p</w:t>
      </w:r>
      <w:r w:rsidR="00097C70">
        <w:rPr>
          <w:rFonts w:ascii="Arial" w:hAnsi="Arial" w:cs="Arial"/>
          <w:sz w:val="22"/>
        </w:rPr>
        <w:t xml:space="preserve">rovincial objective to </w:t>
      </w:r>
      <w:r w:rsidR="000B1054">
        <w:rPr>
          <w:rFonts w:ascii="Arial" w:hAnsi="Arial" w:cs="Arial"/>
          <w:sz w:val="22"/>
        </w:rPr>
        <w:t xml:space="preserve">eliminate </w:t>
      </w:r>
      <w:r w:rsidR="00097C70">
        <w:rPr>
          <w:rFonts w:ascii="Arial" w:hAnsi="Arial" w:cs="Arial"/>
          <w:sz w:val="22"/>
        </w:rPr>
        <w:t>backlog</w:t>
      </w:r>
      <w:r w:rsidR="000B1054">
        <w:rPr>
          <w:rFonts w:ascii="Arial" w:hAnsi="Arial" w:cs="Arial"/>
          <w:sz w:val="22"/>
        </w:rPr>
        <w:t xml:space="preserve">s at test labs. </w:t>
      </w:r>
      <w:r w:rsidR="0008412E">
        <w:rPr>
          <w:rFonts w:ascii="Arial" w:hAnsi="Arial" w:cs="Arial"/>
          <w:sz w:val="22"/>
        </w:rPr>
        <w:t>Faster test results enable earlier appropriate responses by Public Health as well as health care providers</w:t>
      </w:r>
      <w:r w:rsidR="00097C70">
        <w:rPr>
          <w:rFonts w:ascii="Arial" w:hAnsi="Arial" w:cs="Arial"/>
          <w:sz w:val="22"/>
        </w:rPr>
        <w:t>.</w:t>
      </w:r>
    </w:p>
    <w:p w:rsidR="0008412E" w:rsidRDefault="0008412E" w:rsidP="008226B5">
      <w:pPr>
        <w:rPr>
          <w:rFonts w:ascii="Arial" w:hAnsi="Arial" w:cs="Arial"/>
          <w:sz w:val="22"/>
        </w:rPr>
      </w:pPr>
    </w:p>
    <w:p w:rsidR="000300D0" w:rsidRDefault="000300D0" w:rsidP="008226B5">
      <w:pPr>
        <w:rPr>
          <w:rFonts w:ascii="Arial" w:hAnsi="Arial" w:cs="Arial"/>
          <w:sz w:val="22"/>
        </w:rPr>
      </w:pPr>
      <w:r>
        <w:rPr>
          <w:rFonts w:ascii="Arial" w:hAnsi="Arial" w:cs="Arial"/>
          <w:sz w:val="22"/>
        </w:rPr>
        <w:t xml:space="preserve">Efforts to reduce the spread must continue. </w:t>
      </w:r>
      <w:r w:rsidR="0008412E">
        <w:rPr>
          <w:rFonts w:ascii="Arial" w:hAnsi="Arial" w:cs="Arial"/>
          <w:sz w:val="22"/>
        </w:rPr>
        <w:t>The diligence of s</w:t>
      </w:r>
      <w:r>
        <w:rPr>
          <w:rFonts w:ascii="Arial" w:hAnsi="Arial" w:cs="Arial"/>
          <w:sz w:val="22"/>
        </w:rPr>
        <w:t xml:space="preserve">taff, professional staff and members of our community </w:t>
      </w:r>
      <w:r w:rsidR="00BB6A1E">
        <w:rPr>
          <w:rFonts w:ascii="Arial" w:hAnsi="Arial" w:cs="Arial"/>
          <w:sz w:val="22"/>
        </w:rPr>
        <w:t xml:space="preserve">matters more than any preparation measures. Thank you for </w:t>
      </w:r>
      <w:r w:rsidR="004D79DA">
        <w:rPr>
          <w:rFonts w:ascii="Arial" w:hAnsi="Arial" w:cs="Arial"/>
          <w:sz w:val="22"/>
        </w:rPr>
        <w:t xml:space="preserve">your ongoing commitment to physical distancing, hand hygiene and all other infection control practices.   </w:t>
      </w:r>
    </w:p>
    <w:p w:rsidR="000300D0" w:rsidRDefault="000300D0" w:rsidP="008226B5">
      <w:pPr>
        <w:rPr>
          <w:rFonts w:ascii="Arial" w:hAnsi="Arial" w:cs="Arial"/>
          <w:sz w:val="22"/>
        </w:rPr>
      </w:pPr>
    </w:p>
    <w:p w:rsidR="00503102" w:rsidRDefault="00503102" w:rsidP="008226B5">
      <w:pPr>
        <w:rPr>
          <w:rFonts w:ascii="Arial" w:hAnsi="Arial" w:cs="Arial"/>
          <w:sz w:val="22"/>
        </w:rPr>
      </w:pPr>
      <w:r>
        <w:rPr>
          <w:rFonts w:ascii="Arial" w:hAnsi="Arial" w:cs="Arial"/>
          <w:sz w:val="22"/>
        </w:rPr>
        <w:t xml:space="preserve">The presence of confirmed COVID-19 cases in our community may cause people to avoid coming to our Hospital for urgent care. Our Emergency Department is, and always will be, available to those who need urgent care. </w:t>
      </w:r>
    </w:p>
    <w:p w:rsidR="00503102" w:rsidRDefault="00503102" w:rsidP="008226B5">
      <w:pPr>
        <w:rPr>
          <w:rFonts w:ascii="Arial" w:hAnsi="Arial" w:cs="Arial"/>
          <w:sz w:val="22"/>
        </w:rPr>
      </w:pPr>
    </w:p>
    <w:p w:rsidR="00503102" w:rsidRDefault="00503102" w:rsidP="00665EED">
      <w:pPr>
        <w:pStyle w:val="Default"/>
        <w:rPr>
          <w:rFonts w:ascii="Arial" w:hAnsi="Arial" w:cs="Arial"/>
          <w:sz w:val="22"/>
        </w:rPr>
      </w:pPr>
      <w:r>
        <w:rPr>
          <w:rFonts w:ascii="Arial" w:hAnsi="Arial" w:cs="Arial"/>
          <w:sz w:val="22"/>
        </w:rPr>
        <w:t xml:space="preserve">The Hospital’s Management of Novel Respiratory Infections </w:t>
      </w:r>
      <w:r w:rsidR="00665EED">
        <w:rPr>
          <w:rFonts w:ascii="Arial" w:hAnsi="Arial" w:cs="Arial"/>
          <w:sz w:val="22"/>
        </w:rPr>
        <w:t xml:space="preserve">policy &amp; procedure </w:t>
      </w:r>
      <w:r>
        <w:rPr>
          <w:rFonts w:ascii="Arial" w:hAnsi="Arial" w:cs="Arial"/>
          <w:sz w:val="22"/>
        </w:rPr>
        <w:t xml:space="preserve">describes recommended Personal Protective Equipment (PPE) use </w:t>
      </w:r>
      <w:r w:rsidRPr="00503102">
        <w:rPr>
          <w:rFonts w:ascii="Arial" w:hAnsi="Arial" w:cs="Arial"/>
          <w:sz w:val="22"/>
        </w:rPr>
        <w:t>for suspected or confirmed COVID-19</w:t>
      </w:r>
      <w:r>
        <w:rPr>
          <w:rFonts w:ascii="Arial" w:hAnsi="Arial" w:cs="Arial"/>
          <w:sz w:val="22"/>
        </w:rPr>
        <w:t xml:space="preserve">. </w:t>
      </w:r>
      <w:r w:rsidRPr="000A3F0B">
        <w:rPr>
          <w:rFonts w:ascii="Arial" w:hAnsi="Arial" w:cs="Arial"/>
          <w:sz w:val="23"/>
          <w:szCs w:val="23"/>
        </w:rPr>
        <w:t xml:space="preserve">These are evidenced-based recommendations formulated on the best science available at the time of release and are designed for the protection of health care workers. All staff and privileged staff are required to follow </w:t>
      </w:r>
      <w:r w:rsidR="00665EED">
        <w:rPr>
          <w:rFonts w:ascii="Arial" w:hAnsi="Arial" w:cs="Arial"/>
          <w:sz w:val="23"/>
          <w:szCs w:val="23"/>
        </w:rPr>
        <w:t>H</w:t>
      </w:r>
      <w:r w:rsidRPr="000A3F0B">
        <w:rPr>
          <w:rFonts w:ascii="Arial" w:hAnsi="Arial" w:cs="Arial"/>
          <w:sz w:val="23"/>
          <w:szCs w:val="23"/>
        </w:rPr>
        <w:t>ospital policy.</w:t>
      </w:r>
      <w:r>
        <w:rPr>
          <w:rFonts w:ascii="Arial" w:hAnsi="Arial" w:cs="Arial"/>
          <w:sz w:val="23"/>
          <w:szCs w:val="23"/>
        </w:rPr>
        <w:t xml:space="preserve"> Decision and details regarding PPE use outside of</w:t>
      </w:r>
      <w:r w:rsidR="00665EED">
        <w:rPr>
          <w:rFonts w:ascii="Arial" w:hAnsi="Arial" w:cs="Arial"/>
          <w:sz w:val="23"/>
          <w:szCs w:val="23"/>
        </w:rPr>
        <w:t xml:space="preserve"> direct exposure</w:t>
      </w:r>
      <w:r>
        <w:rPr>
          <w:rFonts w:ascii="Arial" w:hAnsi="Arial" w:cs="Arial"/>
          <w:sz w:val="23"/>
          <w:szCs w:val="23"/>
        </w:rPr>
        <w:t xml:space="preserve"> </w:t>
      </w:r>
      <w:proofErr w:type="gramStart"/>
      <w:r w:rsidR="00665EED">
        <w:rPr>
          <w:rFonts w:ascii="Arial" w:hAnsi="Arial" w:cs="Arial"/>
          <w:sz w:val="23"/>
          <w:szCs w:val="23"/>
        </w:rPr>
        <w:t>will be confirmed and shared as soon as possible</w:t>
      </w:r>
      <w:proofErr w:type="gramEnd"/>
      <w:r w:rsidR="00665EED">
        <w:rPr>
          <w:rFonts w:ascii="Arial" w:hAnsi="Arial" w:cs="Arial"/>
          <w:sz w:val="23"/>
          <w:szCs w:val="23"/>
        </w:rPr>
        <w:t xml:space="preserve">. </w:t>
      </w:r>
      <w:r>
        <w:rPr>
          <w:rFonts w:ascii="Arial" w:hAnsi="Arial" w:cs="Arial"/>
          <w:sz w:val="23"/>
          <w:szCs w:val="23"/>
        </w:rPr>
        <w:t xml:space="preserve"> </w:t>
      </w:r>
    </w:p>
    <w:p w:rsidR="00503102" w:rsidRDefault="00503102" w:rsidP="008226B5">
      <w:pPr>
        <w:rPr>
          <w:rFonts w:ascii="Arial" w:hAnsi="Arial" w:cs="Arial"/>
          <w:sz w:val="22"/>
        </w:rPr>
      </w:pPr>
    </w:p>
    <w:p w:rsidR="0056147A" w:rsidRDefault="005F76C6" w:rsidP="00F36E98">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Hospital’s</w:t>
      </w:r>
      <w:proofErr w:type="gramEnd"/>
      <w:r>
        <w:rPr>
          <w:rFonts w:ascii="Arial" w:hAnsi="Arial" w:cs="Arial"/>
          <w:sz w:val="22"/>
          <w:szCs w:val="22"/>
        </w:rPr>
        <w:t xml:space="preserve"> Board of Directors met last evening and were briefed on our pandemic plan implementation in response to COVID-19. They were unanimously impressed </w:t>
      </w:r>
      <w:r w:rsidR="0056147A">
        <w:rPr>
          <w:rFonts w:ascii="Arial" w:hAnsi="Arial" w:cs="Arial"/>
          <w:sz w:val="22"/>
          <w:szCs w:val="22"/>
        </w:rPr>
        <w:t xml:space="preserve">by the </w:t>
      </w:r>
      <w:r>
        <w:rPr>
          <w:rFonts w:ascii="Arial" w:hAnsi="Arial" w:cs="Arial"/>
          <w:sz w:val="22"/>
          <w:szCs w:val="22"/>
        </w:rPr>
        <w:t>extraordinary level of professionalism and commitment applied to the volume</w:t>
      </w:r>
      <w:r w:rsidR="0056147A">
        <w:rPr>
          <w:rFonts w:ascii="Arial" w:hAnsi="Arial" w:cs="Arial"/>
          <w:sz w:val="22"/>
          <w:szCs w:val="22"/>
        </w:rPr>
        <w:t xml:space="preserve"> and quality </w:t>
      </w:r>
      <w:r>
        <w:rPr>
          <w:rFonts w:ascii="Arial" w:hAnsi="Arial" w:cs="Arial"/>
          <w:sz w:val="22"/>
          <w:szCs w:val="22"/>
        </w:rPr>
        <w:t>of preparation</w:t>
      </w:r>
      <w:r w:rsidR="0056147A">
        <w:rPr>
          <w:rFonts w:ascii="Arial" w:hAnsi="Arial" w:cs="Arial"/>
          <w:sz w:val="22"/>
          <w:szCs w:val="22"/>
        </w:rPr>
        <w:t xml:space="preserve">. Board Chair Matt </w:t>
      </w:r>
      <w:proofErr w:type="spellStart"/>
      <w:r w:rsidR="0056147A">
        <w:rPr>
          <w:rFonts w:ascii="Arial" w:hAnsi="Arial" w:cs="Arial"/>
          <w:sz w:val="22"/>
          <w:szCs w:val="22"/>
        </w:rPr>
        <w:t>Simeoni</w:t>
      </w:r>
      <w:proofErr w:type="spellEnd"/>
      <w:r w:rsidR="0056147A">
        <w:rPr>
          <w:rFonts w:ascii="Arial" w:hAnsi="Arial" w:cs="Arial"/>
          <w:sz w:val="22"/>
          <w:szCs w:val="22"/>
        </w:rPr>
        <w:t xml:space="preserve">, on behalf of the entire Board of Directors, expresses his sincere gratitude to all staff and professional staff.   </w:t>
      </w:r>
    </w:p>
    <w:p w:rsidR="005F76C6" w:rsidRDefault="005F76C6" w:rsidP="00F36E98">
      <w:pPr>
        <w:rPr>
          <w:rFonts w:ascii="Arial" w:hAnsi="Arial" w:cs="Arial"/>
          <w:sz w:val="22"/>
          <w:szCs w:val="22"/>
        </w:rPr>
      </w:pPr>
      <w:r>
        <w:rPr>
          <w:rFonts w:ascii="Arial" w:hAnsi="Arial" w:cs="Arial"/>
          <w:sz w:val="22"/>
          <w:szCs w:val="22"/>
        </w:rPr>
        <w:t xml:space="preserve"> </w:t>
      </w:r>
    </w:p>
    <w:p w:rsidR="00194A25" w:rsidRDefault="00665EED" w:rsidP="00F36E98">
      <w:pPr>
        <w:rPr>
          <w:rFonts w:ascii="Arial" w:hAnsi="Arial" w:cs="Arial"/>
          <w:sz w:val="22"/>
          <w:szCs w:val="22"/>
        </w:rPr>
      </w:pPr>
      <w:r w:rsidRPr="000670D9">
        <w:rPr>
          <w:rFonts w:ascii="Arial" w:hAnsi="Arial" w:cs="Arial"/>
          <w:sz w:val="22"/>
          <w:szCs w:val="22"/>
        </w:rPr>
        <w:t xml:space="preserve">Leaders of our Hospital collaborate closely with health system partners at all levels. </w:t>
      </w:r>
      <w:r w:rsidR="008E2A64" w:rsidRPr="000670D9">
        <w:rPr>
          <w:rFonts w:ascii="Arial" w:hAnsi="Arial" w:cs="Arial"/>
          <w:sz w:val="22"/>
          <w:szCs w:val="22"/>
        </w:rPr>
        <w:t xml:space="preserve">This activity enhances a coordinated COVID-19 response for maximum effectiveness. Hospital </w:t>
      </w:r>
      <w:proofErr w:type="gramStart"/>
      <w:r w:rsidR="008E2A64" w:rsidRPr="000670D9">
        <w:rPr>
          <w:rFonts w:ascii="Arial" w:hAnsi="Arial" w:cs="Arial"/>
          <w:sz w:val="22"/>
          <w:szCs w:val="22"/>
        </w:rPr>
        <w:t>President &amp;</w:t>
      </w:r>
      <w:proofErr w:type="gramEnd"/>
      <w:r w:rsidR="008E2A64" w:rsidRPr="000670D9">
        <w:rPr>
          <w:rFonts w:ascii="Arial" w:hAnsi="Arial" w:cs="Arial"/>
          <w:sz w:val="22"/>
          <w:szCs w:val="22"/>
        </w:rPr>
        <w:t xml:space="preserve"> CEO Jean </w:t>
      </w:r>
      <w:proofErr w:type="spellStart"/>
      <w:r w:rsidR="008E2A64" w:rsidRPr="000670D9">
        <w:rPr>
          <w:rFonts w:ascii="Arial" w:hAnsi="Arial" w:cs="Arial"/>
          <w:sz w:val="22"/>
          <w:szCs w:val="22"/>
        </w:rPr>
        <w:t>Bartkowiak</w:t>
      </w:r>
      <w:proofErr w:type="spellEnd"/>
      <w:r w:rsidR="008E2A64" w:rsidRPr="000670D9">
        <w:rPr>
          <w:rFonts w:ascii="Arial" w:hAnsi="Arial" w:cs="Arial"/>
          <w:sz w:val="22"/>
          <w:szCs w:val="22"/>
        </w:rPr>
        <w:t xml:space="preserve"> participates on the </w:t>
      </w:r>
      <w:r w:rsidR="00194A25" w:rsidRPr="000670D9">
        <w:rPr>
          <w:rFonts w:ascii="Arial" w:hAnsi="Arial" w:cs="Arial"/>
          <w:sz w:val="22"/>
          <w:szCs w:val="22"/>
        </w:rPr>
        <w:t>Ontario Health North COVID-19 Regional Steering Committee</w:t>
      </w:r>
      <w:r w:rsidR="00D7420B" w:rsidRPr="000670D9">
        <w:rPr>
          <w:rFonts w:ascii="Arial" w:hAnsi="Arial" w:cs="Arial"/>
          <w:sz w:val="22"/>
          <w:szCs w:val="22"/>
        </w:rPr>
        <w:t xml:space="preserve">. </w:t>
      </w:r>
      <w:proofErr w:type="gramStart"/>
      <w:r w:rsidR="008E2A64" w:rsidRPr="000670D9">
        <w:rPr>
          <w:rFonts w:ascii="Arial" w:hAnsi="Arial" w:cs="Arial"/>
          <w:sz w:val="22"/>
          <w:szCs w:val="22"/>
        </w:rPr>
        <w:t xml:space="preserve">The </w:t>
      </w:r>
      <w:r w:rsidR="008E2A64" w:rsidRPr="000670D9">
        <w:rPr>
          <w:rFonts w:ascii="Arial" w:hAnsi="Arial" w:cs="Arial"/>
          <w:sz w:val="22"/>
          <w:szCs w:val="22"/>
          <w:lang w:val="en-CA"/>
        </w:rPr>
        <w:t>City of Thunder Bay Municipal Emergency Control Group/External Partners</w:t>
      </w:r>
      <w:r w:rsidR="008E2A64" w:rsidRPr="000670D9">
        <w:rPr>
          <w:rFonts w:ascii="Arial" w:hAnsi="Arial" w:cs="Arial"/>
          <w:sz w:val="22"/>
          <w:szCs w:val="22"/>
          <w:lang w:val="en-CA"/>
        </w:rPr>
        <w:t xml:space="preserve"> meetings are attended by Hospital Incident Management Team members Amanda Bjorn and </w:t>
      </w:r>
      <w:r w:rsidR="00194A25" w:rsidRPr="000670D9">
        <w:rPr>
          <w:rFonts w:ascii="Arial" w:hAnsi="Arial" w:cs="Arial"/>
          <w:sz w:val="22"/>
          <w:szCs w:val="22"/>
        </w:rPr>
        <w:t xml:space="preserve">Peter </w:t>
      </w:r>
      <w:proofErr w:type="spellStart"/>
      <w:r w:rsidR="00194A25" w:rsidRPr="000670D9">
        <w:rPr>
          <w:rFonts w:ascii="Arial" w:hAnsi="Arial" w:cs="Arial"/>
          <w:sz w:val="22"/>
          <w:szCs w:val="22"/>
        </w:rPr>
        <w:t>M</w:t>
      </w:r>
      <w:r w:rsidR="008E2A64" w:rsidRPr="000670D9">
        <w:rPr>
          <w:rFonts w:ascii="Arial" w:hAnsi="Arial" w:cs="Arial"/>
          <w:sz w:val="22"/>
          <w:szCs w:val="22"/>
        </w:rPr>
        <w:t>yllymaa</w:t>
      </w:r>
      <w:proofErr w:type="spellEnd"/>
      <w:proofErr w:type="gramEnd"/>
      <w:r w:rsidR="008E2A64" w:rsidRPr="000670D9">
        <w:rPr>
          <w:rFonts w:ascii="Arial" w:hAnsi="Arial" w:cs="Arial"/>
          <w:sz w:val="22"/>
          <w:szCs w:val="22"/>
        </w:rPr>
        <w:t xml:space="preserve">. </w:t>
      </w:r>
    </w:p>
    <w:p w:rsidR="005F76C6" w:rsidRDefault="005F76C6" w:rsidP="00F36E98">
      <w:pPr>
        <w:rPr>
          <w:rFonts w:ascii="Arial" w:hAnsi="Arial" w:cs="Arial"/>
          <w:sz w:val="22"/>
          <w:szCs w:val="22"/>
        </w:rPr>
      </w:pPr>
    </w:p>
    <w:p w:rsidR="00B65A30" w:rsidRDefault="00B65A30" w:rsidP="00B65A30">
      <w:pPr>
        <w:rPr>
          <w:rFonts w:ascii="Arial" w:hAnsi="Arial" w:cs="Arial"/>
          <w:sz w:val="22"/>
        </w:rPr>
      </w:pPr>
      <w:r>
        <w:rPr>
          <w:rFonts w:ascii="Arial" w:hAnsi="Arial" w:cs="Arial"/>
          <w:sz w:val="22"/>
        </w:rPr>
        <w:lastRenderedPageBreak/>
        <w:t>COVID-19 testing update: As of yesterday</w:t>
      </w:r>
      <w:r w:rsidR="00D5522E">
        <w:rPr>
          <w:rFonts w:ascii="Arial" w:hAnsi="Arial" w:cs="Arial"/>
          <w:sz w:val="22"/>
        </w:rPr>
        <w:t xml:space="preserve"> (</w:t>
      </w:r>
      <w:r w:rsidR="00351BEB">
        <w:rPr>
          <w:rFonts w:ascii="Arial" w:hAnsi="Arial" w:cs="Arial"/>
          <w:sz w:val="22"/>
        </w:rPr>
        <w:t>Wednes</w:t>
      </w:r>
      <w:r>
        <w:rPr>
          <w:rFonts w:ascii="Arial" w:hAnsi="Arial" w:cs="Arial"/>
          <w:sz w:val="22"/>
        </w:rPr>
        <w:t xml:space="preserve">day, </w:t>
      </w:r>
      <w:r w:rsidR="00351BEB">
        <w:rPr>
          <w:rFonts w:ascii="Arial" w:hAnsi="Arial" w:cs="Arial"/>
          <w:sz w:val="22"/>
        </w:rPr>
        <w:t>April 1</w:t>
      </w:r>
      <w:r w:rsidR="00D5522E">
        <w:rPr>
          <w:rFonts w:ascii="Arial" w:hAnsi="Arial" w:cs="Arial"/>
          <w:sz w:val="22"/>
        </w:rPr>
        <w:t>)</w:t>
      </w:r>
      <w:r>
        <w:rPr>
          <w:rFonts w:ascii="Arial" w:hAnsi="Arial" w:cs="Arial"/>
          <w:sz w:val="22"/>
        </w:rPr>
        <w:t xml:space="preserve">, </w:t>
      </w:r>
      <w:r w:rsidR="002D557B">
        <w:rPr>
          <w:rFonts w:ascii="Arial" w:hAnsi="Arial" w:cs="Arial"/>
          <w:sz w:val="22"/>
        </w:rPr>
        <w:t>330</w:t>
      </w:r>
      <w:bookmarkStart w:id="0" w:name="_GoBack"/>
      <w:bookmarkEnd w:id="0"/>
      <w:r>
        <w:rPr>
          <w:rFonts w:ascii="Arial" w:hAnsi="Arial" w:cs="Arial"/>
          <w:sz w:val="22"/>
        </w:rPr>
        <w:t xml:space="preserve"> tests </w:t>
      </w:r>
      <w:proofErr w:type="gramStart"/>
      <w:r>
        <w:rPr>
          <w:rFonts w:ascii="Arial" w:hAnsi="Arial" w:cs="Arial"/>
          <w:sz w:val="22"/>
        </w:rPr>
        <w:t>have been performed</w:t>
      </w:r>
      <w:proofErr w:type="gramEnd"/>
      <w:r>
        <w:rPr>
          <w:rFonts w:ascii="Arial" w:hAnsi="Arial" w:cs="Arial"/>
          <w:sz w:val="22"/>
        </w:rPr>
        <w:t xml:space="preserve"> at the COVID-19 Assessment Centre and in our Hospital. </w:t>
      </w:r>
    </w:p>
    <w:p w:rsidR="00674FBA" w:rsidRDefault="00674FBA" w:rsidP="00B65A30">
      <w:pPr>
        <w:rPr>
          <w:rFonts w:ascii="Arial" w:hAnsi="Arial" w:cs="Arial"/>
          <w:sz w:val="22"/>
        </w:rPr>
      </w:pPr>
    </w:p>
    <w:p w:rsidR="00B65A30" w:rsidRDefault="00B65A30" w:rsidP="00B65A30">
      <w:pPr>
        <w:rPr>
          <w:rFonts w:ascii="Arial" w:hAnsi="Arial" w:cs="Arial"/>
          <w:sz w:val="22"/>
        </w:rPr>
      </w:pPr>
      <w:r>
        <w:rPr>
          <w:rFonts w:ascii="Arial" w:hAnsi="Arial" w:cs="Arial"/>
          <w:sz w:val="22"/>
        </w:rPr>
        <w:t xml:space="preserve">Managers </w:t>
      </w:r>
      <w:proofErr w:type="gramStart"/>
      <w:r>
        <w:rPr>
          <w:rFonts w:ascii="Arial" w:hAnsi="Arial" w:cs="Arial"/>
          <w:sz w:val="22"/>
        </w:rPr>
        <w:t>are reminded</w:t>
      </w:r>
      <w:proofErr w:type="gramEnd"/>
      <w:r>
        <w:rPr>
          <w:rFonts w:ascii="Arial" w:hAnsi="Arial" w:cs="Arial"/>
          <w:sz w:val="22"/>
        </w:rPr>
        <w:t xml:space="preserve"> to print and post COVID-19 Daily Situation Reports for staff access. </w:t>
      </w:r>
    </w:p>
    <w:p w:rsidR="00B65A30" w:rsidRDefault="00B65A30" w:rsidP="00B65A30">
      <w:pPr>
        <w:rPr>
          <w:rFonts w:ascii="Arial" w:hAnsi="Arial" w:cs="Arial"/>
          <w:sz w:val="22"/>
        </w:rPr>
      </w:pPr>
    </w:p>
    <w:p w:rsidR="00B65A30" w:rsidRDefault="00B65A30" w:rsidP="00B65A30">
      <w:pPr>
        <w:rPr>
          <w:rFonts w:ascii="Arial" w:hAnsi="Arial" w:cs="Arial"/>
          <w:sz w:val="22"/>
        </w:rPr>
      </w:pPr>
      <w:r>
        <w:rPr>
          <w:rFonts w:ascii="Arial" w:hAnsi="Arial" w:cs="Arial"/>
          <w:sz w:val="22"/>
        </w:rPr>
        <w:t xml:space="preserve">Please forward any questions/concerns to your supervisor. </w:t>
      </w:r>
    </w:p>
    <w:p w:rsidR="000B1E09" w:rsidRDefault="000B1E09" w:rsidP="007E155E">
      <w:pPr>
        <w:rPr>
          <w:rFonts w:ascii="Arial" w:hAnsi="Arial" w:cs="Arial"/>
          <w:sz w:val="22"/>
        </w:rPr>
      </w:pPr>
    </w:p>
    <w:p w:rsidR="00DE4ECB" w:rsidRDefault="00DE4ECB" w:rsidP="00341028">
      <w:pPr>
        <w:rPr>
          <w:rFonts w:ascii="Arial" w:hAnsi="Arial" w:cs="Arial"/>
          <w:sz w:val="22"/>
        </w:rPr>
      </w:pPr>
      <w:r>
        <w:rPr>
          <w:rFonts w:ascii="Arial" w:hAnsi="Arial" w:cs="Arial"/>
          <w:sz w:val="22"/>
        </w:rPr>
        <w:t>_______________________________________________________________________</w:t>
      </w:r>
    </w:p>
    <w:p w:rsidR="00082BC4" w:rsidRDefault="00082BC4" w:rsidP="00341028">
      <w:pPr>
        <w:rPr>
          <w:rFonts w:ascii="Arial" w:hAnsi="Arial" w:cs="Arial"/>
          <w:sz w:val="22"/>
        </w:rPr>
      </w:pPr>
    </w:p>
    <w:p w:rsidR="00A06145" w:rsidRDefault="00A06145" w:rsidP="00685724">
      <w:pPr>
        <w:rPr>
          <w:rFonts w:ascii="Arial" w:hAnsi="Arial" w:cs="Arial"/>
          <w:sz w:val="22"/>
        </w:rPr>
      </w:pPr>
      <w:r w:rsidRPr="00A06145">
        <w:rPr>
          <w:rFonts w:ascii="Arial" w:hAnsi="Arial" w:cs="Arial"/>
          <w:sz w:val="22"/>
        </w:rPr>
        <w:t>For questions about COVID-19</w:t>
      </w:r>
      <w:r>
        <w:rPr>
          <w:rFonts w:ascii="Arial" w:hAnsi="Arial" w:cs="Arial"/>
          <w:sz w:val="22"/>
        </w:rPr>
        <w:t xml:space="preserve"> testing criteria</w:t>
      </w:r>
      <w:r w:rsidRPr="00A06145">
        <w:rPr>
          <w:rFonts w:ascii="Arial" w:hAnsi="Arial" w:cs="Arial"/>
          <w:sz w:val="22"/>
        </w:rPr>
        <w:t>, please contact the TBDHU’s Infectious Disease Program at 807-625-5900 or toll free at 1-888-294-6630.</w:t>
      </w:r>
    </w:p>
    <w:p w:rsidR="00A06145" w:rsidRDefault="00A06145" w:rsidP="00685724">
      <w:pPr>
        <w:rPr>
          <w:rFonts w:ascii="Arial" w:hAnsi="Arial" w:cs="Arial"/>
          <w:sz w:val="22"/>
        </w:rPr>
      </w:pPr>
    </w:p>
    <w:p w:rsidR="008865F8" w:rsidRDefault="008865F8" w:rsidP="00685724">
      <w:pPr>
        <w:rPr>
          <w:rFonts w:ascii="Arial" w:hAnsi="Arial" w:cs="Arial"/>
          <w:sz w:val="22"/>
        </w:rPr>
      </w:pPr>
      <w:r>
        <w:rPr>
          <w:rFonts w:ascii="Arial" w:hAnsi="Arial" w:cs="Arial"/>
          <w:sz w:val="22"/>
        </w:rPr>
        <w:t xml:space="preserve">Local COVID-19 case status: </w:t>
      </w:r>
      <w:hyperlink r:id="rId8" w:history="1">
        <w:r w:rsidRPr="008F04BA">
          <w:rPr>
            <w:rStyle w:val="Hyperlink"/>
            <w:rFonts w:ascii="Arial" w:hAnsi="Arial" w:cs="Arial"/>
            <w:sz w:val="22"/>
          </w:rPr>
          <w:t>https://www.tbdhu.com/coronavirus</w:t>
        </w:r>
      </w:hyperlink>
    </w:p>
    <w:p w:rsidR="008865F8" w:rsidRDefault="008865F8" w:rsidP="00685724">
      <w:pPr>
        <w:rPr>
          <w:rFonts w:ascii="Arial" w:hAnsi="Arial" w:cs="Arial"/>
          <w:sz w:val="22"/>
        </w:rPr>
      </w:pPr>
    </w:p>
    <w:p w:rsidR="008865F8" w:rsidRDefault="008865F8" w:rsidP="00685724">
      <w:pPr>
        <w:rPr>
          <w:rFonts w:ascii="Arial" w:hAnsi="Arial" w:cs="Arial"/>
          <w:sz w:val="22"/>
        </w:rPr>
      </w:pPr>
      <w:r>
        <w:rPr>
          <w:rFonts w:ascii="Arial" w:hAnsi="Arial" w:cs="Arial"/>
          <w:sz w:val="22"/>
        </w:rPr>
        <w:t xml:space="preserve">Provincial COVID-19 case status: </w:t>
      </w:r>
      <w:hyperlink r:id="rId9" w:anchor="section-0" w:history="1">
        <w:r w:rsidRPr="008F04BA">
          <w:rPr>
            <w:rStyle w:val="Hyperlink"/>
            <w:rFonts w:ascii="Arial" w:hAnsi="Arial" w:cs="Arial"/>
            <w:sz w:val="22"/>
          </w:rPr>
          <w:t>https://www.ontario.ca/page/2019-novel-coronavirus#section-0</w:t>
        </w:r>
      </w:hyperlink>
    </w:p>
    <w:p w:rsidR="00A06145" w:rsidRDefault="00A06145" w:rsidP="00685724">
      <w:pPr>
        <w:rPr>
          <w:rFonts w:ascii="Arial" w:hAnsi="Arial" w:cs="Arial"/>
          <w:sz w:val="22"/>
        </w:rPr>
      </w:pPr>
    </w:p>
    <w:p w:rsidR="00B14380" w:rsidRDefault="00A06145" w:rsidP="00F668D3">
      <w:pPr>
        <w:rPr>
          <w:rFonts w:ascii="Arial" w:hAnsi="Arial" w:cs="Arial"/>
          <w:sz w:val="22"/>
        </w:rPr>
      </w:pPr>
      <w:r>
        <w:rPr>
          <w:rFonts w:ascii="Arial" w:hAnsi="Arial" w:cs="Arial"/>
          <w:sz w:val="22"/>
        </w:rPr>
        <w:t xml:space="preserve">Canada COVID-19 case status: </w:t>
      </w:r>
      <w:hyperlink r:id="rId10" w:history="1">
        <w:r w:rsidRPr="008F04BA">
          <w:rPr>
            <w:rStyle w:val="Hyperlink"/>
            <w:rFonts w:ascii="Arial" w:hAnsi="Arial" w:cs="Arial"/>
            <w:sz w:val="22"/>
          </w:rPr>
          <w:t>https://www.canada.ca/en/public-health/services/diseases/2019-novel-coronavirus-infection.html</w:t>
        </w:r>
      </w:hyperlink>
    </w:p>
    <w:p w:rsidR="00A65F48" w:rsidRDefault="00A65F48" w:rsidP="00F668D3">
      <w:pPr>
        <w:rPr>
          <w:rFonts w:ascii="Arial" w:hAnsi="Arial" w:cs="Arial"/>
          <w:sz w:val="22"/>
        </w:rPr>
      </w:pPr>
    </w:p>
    <w:p w:rsidR="00A65F48" w:rsidRDefault="00A65F48" w:rsidP="00F668D3">
      <w:pPr>
        <w:rPr>
          <w:rFonts w:ascii="Segoe UI" w:hAnsi="Segoe UI" w:cs="Segoe UI"/>
          <w:color w:val="353838"/>
        </w:rPr>
      </w:pPr>
      <w:r>
        <w:rPr>
          <w:rFonts w:ascii="Arial" w:hAnsi="Arial" w:cs="Arial"/>
          <w:sz w:val="22"/>
        </w:rPr>
        <w:t xml:space="preserve">COVID-19 Daily Situation Report videos: </w:t>
      </w:r>
      <w:hyperlink r:id="rId11" w:history="1">
        <w:r w:rsidR="001B7B29">
          <w:rPr>
            <w:rStyle w:val="Hyperlink"/>
            <w:rFonts w:ascii="Segoe UI" w:hAnsi="Segoe UI" w:cs="Segoe UI"/>
          </w:rPr>
          <w:t>http://tbrhsc.net/covid-19-information</w:t>
        </w:r>
      </w:hyperlink>
    </w:p>
    <w:p w:rsidR="006C3F30" w:rsidRDefault="006C3F30" w:rsidP="00F668D3">
      <w:pPr>
        <w:rPr>
          <w:rFonts w:ascii="Arial" w:hAnsi="Arial" w:cs="Arial"/>
          <w:sz w:val="22"/>
        </w:rPr>
      </w:pPr>
    </w:p>
    <w:p w:rsidR="00A65F48" w:rsidRPr="00F668D3" w:rsidRDefault="00A65F48" w:rsidP="00F668D3">
      <w:pPr>
        <w:rPr>
          <w:rFonts w:ascii="Arial" w:hAnsi="Arial" w:cs="Arial"/>
          <w:sz w:val="22"/>
        </w:rPr>
      </w:pPr>
      <w:r w:rsidRPr="00A65F48">
        <w:rPr>
          <w:rFonts w:ascii="Arial" w:hAnsi="Arial" w:cs="Arial"/>
          <w:sz w:val="22"/>
        </w:rPr>
        <w:t xml:space="preserve">All Hospital COVID-19 updates are available on the </w:t>
      </w:r>
      <w:proofErr w:type="spellStart"/>
      <w:r w:rsidRPr="00A65F48">
        <w:rPr>
          <w:rFonts w:ascii="Arial" w:hAnsi="Arial" w:cs="Arial"/>
          <w:sz w:val="22"/>
        </w:rPr>
        <w:t>iNtranet</w:t>
      </w:r>
      <w:proofErr w:type="spellEnd"/>
      <w:r w:rsidRPr="00A65F48">
        <w:rPr>
          <w:rFonts w:ascii="Arial" w:hAnsi="Arial" w:cs="Arial"/>
          <w:sz w:val="22"/>
        </w:rPr>
        <w:t xml:space="preserve"> at </w:t>
      </w:r>
      <w:hyperlink r:id="rId12" w:history="1">
        <w:r w:rsidRPr="008F04BA">
          <w:rPr>
            <w:rStyle w:val="Hyperlink"/>
            <w:rFonts w:ascii="Arial" w:hAnsi="Arial" w:cs="Arial"/>
            <w:sz w:val="22"/>
          </w:rPr>
          <w:t>https://comms.tbrhsc.net/covid-19-information/</w:t>
        </w:r>
      </w:hyperlink>
    </w:p>
    <w:p w:rsidR="00B14380" w:rsidRPr="00B14380" w:rsidRDefault="00B14380" w:rsidP="0021338C">
      <w:pPr>
        <w:ind w:left="-284"/>
      </w:pPr>
    </w:p>
    <w:p w:rsidR="00C44C12" w:rsidRPr="00B14380" w:rsidRDefault="00B14380" w:rsidP="00F668D3">
      <w:pPr>
        <w:tabs>
          <w:tab w:val="left" w:pos="6400"/>
        </w:tabs>
      </w:pPr>
      <w:r>
        <w:tab/>
      </w:r>
    </w:p>
    <w:sectPr w:rsidR="00C44C12" w:rsidRPr="00B14380" w:rsidSect="00B31E60">
      <w:headerReference w:type="default" r:id="rId13"/>
      <w:footerReference w:type="default" r:id="rId14"/>
      <w:pgSz w:w="12240" w:h="15840"/>
      <w:pgMar w:top="2977" w:right="1800" w:bottom="1440" w:left="15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5D8" w:rsidRDefault="000C35D8" w:rsidP="001524D2">
      <w:r>
        <w:separator/>
      </w:r>
    </w:p>
  </w:endnote>
  <w:endnote w:type="continuationSeparator" w:id="0">
    <w:p w:rsidR="000C35D8" w:rsidRDefault="000C35D8" w:rsidP="0015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1)">
    <w:altName w:val="Cambria"/>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otham-Book">
    <w:altName w:val="Times New Roman"/>
    <w:charset w:val="00"/>
    <w:family w:val="auto"/>
    <w:pitch w:val="variable"/>
    <w:sig w:usb0="800000AF" w:usb1="50000048" w:usb2="00000000" w:usb3="00000000" w:csb0="00000111"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5D8" w:rsidRDefault="00B80361">
    <w:pPr>
      <w:pStyle w:val="Footer"/>
    </w:pPr>
    <w:r>
      <w:rPr>
        <w:noProof/>
      </w:rPr>
      <mc:AlternateContent>
        <mc:Choice Requires="wps">
          <w:drawing>
            <wp:anchor distT="0" distB="0" distL="114300" distR="114300" simplePos="0" relativeHeight="251666432" behindDoc="0" locked="0" layoutInCell="1" allowOverlap="1">
              <wp:simplePos x="0" y="0"/>
              <wp:positionH relativeFrom="column">
                <wp:posOffset>4549140</wp:posOffset>
              </wp:positionH>
              <wp:positionV relativeFrom="paragraph">
                <wp:posOffset>-27940</wp:posOffset>
              </wp:positionV>
              <wp:extent cx="2092960" cy="4070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2960" cy="40703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C35D8" w:rsidRDefault="000C35D8" w:rsidP="00FE3AEF">
                          <w:r>
                            <w:rPr>
                              <w:noProof/>
                            </w:rPr>
                            <w:drawing>
                              <wp:inline distT="0" distB="0" distL="0" distR="0">
                                <wp:extent cx="1799414" cy="270934"/>
                                <wp:effectExtent l="0" t="0" r="444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together.jpg"/>
                                        <pic:cNvPicPr/>
                                      </pic:nvPicPr>
                                      <pic:blipFill>
                                        <a:blip r:embed="rId1">
                                          <a:extLst>
                                            <a:ext uri="{28A0092B-C50C-407E-A947-70E740481C1C}">
                                              <a14:useLocalDpi xmlns:a14="http://schemas.microsoft.com/office/drawing/2010/main" val="0"/>
                                            </a:ext>
                                          </a:extLst>
                                        </a:blip>
                                        <a:stretch>
                                          <a:fillRect/>
                                        </a:stretch>
                                      </pic:blipFill>
                                      <pic:spPr>
                                        <a:xfrm>
                                          <a:off x="0" y="0"/>
                                          <a:ext cx="1800597" cy="2711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58.2pt;margin-top:-2.2pt;width:164.8pt;height:3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" filled="f" stroked="f">
              <v:path arrowok="t"/>
              <v:textbox>
                <w:txbxContent>
                  <w:p w:rsidR="000C35D8" w:rsidRDefault="000C35D8" w:rsidP="00FE3AEF">
                    <w:r>
                      <w:rPr>
                        <w:noProof/>
                      </w:rPr>
                      <w:drawing>
                        <wp:inline distT="0" distB="0" distL="0" distR="0">
                          <wp:extent cx="1799414" cy="270934"/>
                          <wp:effectExtent l="0" t="0" r="444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together.jpg"/>
                                  <pic:cNvPicPr/>
                                </pic:nvPicPr>
                                <pic:blipFill>
                                  <a:blip r:embed="rId1">
                                    <a:extLst>
                                      <a:ext uri="{28A0092B-C50C-407E-A947-70E740481C1C}">
                                        <a14:useLocalDpi xmlns:a14="http://schemas.microsoft.com/office/drawing/2010/main" val="0"/>
                                      </a:ext>
                                    </a:extLst>
                                  </a:blip>
                                  <a:stretch>
                                    <a:fillRect/>
                                  </a:stretch>
                                </pic:blipFill>
                                <pic:spPr>
                                  <a:xfrm>
                                    <a:off x="0" y="0"/>
                                    <a:ext cx="1800597" cy="271112"/>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5D8" w:rsidRDefault="000C35D8" w:rsidP="001524D2">
      <w:r>
        <w:separator/>
      </w:r>
    </w:p>
  </w:footnote>
  <w:footnote w:type="continuationSeparator" w:id="0">
    <w:p w:rsidR="000C35D8" w:rsidRDefault="000C35D8" w:rsidP="00152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5D8" w:rsidRPr="00B31E60" w:rsidRDefault="00B80361" w:rsidP="00B31E60">
    <w:pPr>
      <w:pStyle w:val="Header"/>
    </w:pPr>
    <w:r>
      <w:rPr>
        <w:noProof/>
      </w:rPr>
      <mc:AlternateContent>
        <mc:Choice Requires="wps">
          <w:drawing>
            <wp:anchor distT="0" distB="0" distL="114300" distR="114300" simplePos="0" relativeHeight="251667456" behindDoc="0" locked="0" layoutInCell="1" allowOverlap="1">
              <wp:simplePos x="0" y="0"/>
              <wp:positionH relativeFrom="column">
                <wp:posOffset>-367665</wp:posOffset>
              </wp:positionH>
              <wp:positionV relativeFrom="paragraph">
                <wp:posOffset>8651240</wp:posOffset>
              </wp:positionV>
              <wp:extent cx="4530725" cy="769620"/>
              <wp:effectExtent l="0" t="0" r="0" b="0"/>
              <wp:wrapThrough wrapText="bothSides">
                <wp:wrapPolygon edited="0">
                  <wp:start x="182" y="1604"/>
                  <wp:lineTo x="182" y="19782"/>
                  <wp:lineTo x="21343" y="19782"/>
                  <wp:lineTo x="21343" y="1604"/>
                  <wp:lineTo x="182" y="1604"/>
                </wp:wrapPolygon>
              </wp:wrapThrough>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30725" cy="769620"/>
                      </a:xfrm>
                      <a:prstGeom prst="rect">
                        <a:avLst/>
                      </a:prstGeom>
                      <a:noFill/>
                      <a:ln>
                        <a:noFill/>
                      </a:ln>
                      <a:extLst>
                        <a:ext uri="{909E8E84-426E-40dd-AFC4-6F175D3DCCD1}"/>
                        <a:ext uri="{91240B29-F687-4f45-9708-019B960494DF}"/>
                      </a:extLst>
                    </wps:spPr>
                    <wps:txbx>
                      <w:txbxContent>
                        <w:p w:rsidR="000C35D8" w:rsidRPr="006D31C5" w:rsidRDefault="000C35D8" w:rsidP="006C5458">
                          <w:pPr>
                            <w:pStyle w:val="BasicParagraph"/>
                            <w:suppressAutoHyphens/>
                            <w:spacing w:after="40" w:line="240" w:lineRule="auto"/>
                            <w:rPr>
                              <w:rStyle w:val="BODY"/>
                              <w:rFonts w:ascii="Arial" w:hAnsi="Arial" w:cs="Arial"/>
                              <w:color w:val="133D8C"/>
                              <w:sz w:val="13"/>
                              <w:szCs w:val="13"/>
                            </w:rPr>
                          </w:pPr>
                          <w:r w:rsidRPr="006D31C5">
                            <w:rPr>
                              <w:rStyle w:val="BODY"/>
                              <w:rFonts w:ascii="Arial" w:hAnsi="Arial" w:cs="Arial"/>
                              <w:color w:val="133D8C"/>
                              <w:sz w:val="13"/>
                              <w:szCs w:val="13"/>
                            </w:rPr>
                            <w:t xml:space="preserve">Thunder Bay Regional Health Sciences Centre is a leader in Patient and Family Centred Care and a research and teaching hospital proudly affiliated with </w:t>
                          </w:r>
                          <w:r w:rsidRPr="006D31C5">
                            <w:rPr>
                              <w:rStyle w:val="BODY"/>
                              <w:rFonts w:ascii="Arial" w:hAnsi="Arial" w:cs="Arial"/>
                              <w:b/>
                              <w:color w:val="133D8C"/>
                              <w:sz w:val="13"/>
                              <w:szCs w:val="13"/>
                            </w:rPr>
                            <w:t>Lakehead</w:t>
                          </w:r>
                          <w:r>
                            <w:rPr>
                              <w:rStyle w:val="BODY"/>
                              <w:rFonts w:ascii="Arial" w:hAnsi="Arial" w:cs="Arial"/>
                              <w:b/>
                              <w:color w:val="133D8C"/>
                              <w:sz w:val="13"/>
                              <w:szCs w:val="13"/>
                            </w:rPr>
                            <w:t xml:space="preserve"> University, </w:t>
                          </w:r>
                          <w:r w:rsidRPr="006D31C5">
                            <w:rPr>
                              <w:rStyle w:val="BODY"/>
                              <w:rFonts w:ascii="Arial" w:hAnsi="Arial" w:cs="Arial"/>
                              <w:b/>
                              <w:color w:val="133D8C"/>
                              <w:sz w:val="13"/>
                              <w:szCs w:val="13"/>
                            </w:rPr>
                            <w:t>the Northern Ontario School of Medicine</w:t>
                          </w:r>
                          <w:r w:rsidRPr="00B76CF4">
                            <w:rPr>
                              <w:rStyle w:val="BODY"/>
                              <w:rFonts w:ascii="Arial" w:hAnsi="Arial" w:cs="Arial"/>
                              <w:b/>
                              <w:color w:val="133D8C"/>
                              <w:sz w:val="13"/>
                              <w:szCs w:val="13"/>
                            </w:rPr>
                            <w:t xml:space="preserve"> and Confederation College</w:t>
                          </w:r>
                          <w:r>
                            <w:rPr>
                              <w:rStyle w:val="BODY"/>
                              <w:rFonts w:ascii="Arial" w:hAnsi="Arial" w:cs="Arial"/>
                              <w:color w:val="133D8C"/>
                              <w:sz w:val="13"/>
                              <w:szCs w:val="13"/>
                            </w:rPr>
                            <w:t>.</w:t>
                          </w:r>
                        </w:p>
                        <w:p w:rsidR="000C35D8" w:rsidRPr="006D31C5" w:rsidRDefault="000C35D8" w:rsidP="006C5458">
                          <w:pPr>
                            <w:pStyle w:val="BasicParagraph"/>
                            <w:suppressAutoHyphens/>
                            <w:spacing w:after="40" w:line="240" w:lineRule="auto"/>
                            <w:rPr>
                              <w:rFonts w:ascii="Arial" w:hAnsi="Arial" w:cs="Arial"/>
                              <w:b/>
                              <w:color w:val="1F497D" w:themeColor="text2"/>
                              <w:sz w:val="14"/>
                              <w:szCs w:val="14"/>
                            </w:rPr>
                          </w:pPr>
                          <w:r w:rsidRPr="006D31C5">
                            <w:rPr>
                              <w:rStyle w:val="BODY"/>
                              <w:rFonts w:ascii="Arial" w:hAnsi="Arial" w:cs="Arial"/>
                              <w:color w:val="133D8C"/>
                              <w:sz w:val="13"/>
                              <w:szCs w:val="13"/>
                            </w:rPr>
                            <w:t xml:space="preserve">Le Centre régional des sciences de la santé de Thunder Bay, un hôpitald’enseignement et de recherche, estreconnucomme un leader dans la prestation de soins et de services aux patients et aux familles et estfier de son affiliation à </w:t>
                          </w:r>
                          <w:r>
                            <w:rPr>
                              <w:rStyle w:val="BODY"/>
                              <w:rFonts w:ascii="Arial" w:hAnsi="Arial" w:cs="Arial"/>
                              <w:b/>
                              <w:color w:val="133D8C"/>
                              <w:sz w:val="13"/>
                              <w:szCs w:val="13"/>
                            </w:rPr>
                            <w:t xml:space="preserve">l’université Lakehead, </w:t>
                          </w:r>
                          <w:r w:rsidRPr="006D31C5">
                            <w:rPr>
                              <w:rStyle w:val="BODY"/>
                              <w:rFonts w:ascii="Arial" w:hAnsi="Arial" w:cs="Arial"/>
                              <w:b/>
                              <w:color w:val="133D8C"/>
                              <w:sz w:val="13"/>
                              <w:szCs w:val="13"/>
                            </w:rPr>
                            <w:t xml:space="preserve">à l’École de médecine du Nord de </w:t>
                          </w:r>
                          <w:r w:rsidRPr="00B76CF4">
                            <w:rPr>
                              <w:rStyle w:val="BODY"/>
                              <w:rFonts w:ascii="Arial" w:hAnsi="Arial" w:cs="Arial"/>
                              <w:b/>
                              <w:color w:val="133D8C"/>
                              <w:sz w:val="13"/>
                              <w:szCs w:val="13"/>
                            </w:rPr>
                            <w:t>l’Ontario</w:t>
                          </w:r>
                          <w:r>
                            <w:rPr>
                              <w:rStyle w:val="BODY"/>
                              <w:rFonts w:ascii="Arial" w:hAnsi="Arial" w:cs="Arial"/>
                              <w:b/>
                              <w:color w:val="133D8C"/>
                              <w:sz w:val="13"/>
                              <w:szCs w:val="13"/>
                            </w:rPr>
                            <w:t xml:space="preserve"> et au c</w:t>
                          </w:r>
                          <w:r w:rsidRPr="00B76CF4">
                            <w:rPr>
                              <w:rStyle w:val="BODY"/>
                              <w:rFonts w:ascii="Arial" w:hAnsi="Arial" w:cs="Arial"/>
                              <w:b/>
                              <w:color w:val="133D8C"/>
                              <w:sz w:val="13"/>
                              <w:szCs w:val="13"/>
                            </w:rPr>
                            <w:t>ollègeConfédération</w:t>
                          </w:r>
                          <w:r>
                            <w:rPr>
                              <w:rStyle w:val="BODY"/>
                              <w:rFonts w:ascii="Arial" w:hAnsi="Arial" w:cs="Arial"/>
                              <w:color w:val="133D8C"/>
                              <w:sz w:val="13"/>
                              <w:szCs w:val="13"/>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8.95pt;margin-top:681.2pt;width:356.75pt;height:6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" filled="f" stroked="f">
              <v:path arrowok="t"/>
              <v:textbox inset=",7.2pt,,7.2pt">
                <w:txbxContent>
                  <w:p w:rsidR="000C35D8" w:rsidRPr="006D31C5" w:rsidRDefault="000C35D8" w:rsidP="006C5458">
                    <w:pPr>
                      <w:pStyle w:val="BasicParagraph"/>
                      <w:suppressAutoHyphens/>
                      <w:spacing w:after="40" w:line="240" w:lineRule="auto"/>
                      <w:rPr>
                        <w:rStyle w:val="BODY"/>
                        <w:rFonts w:ascii="Arial" w:hAnsi="Arial" w:cs="Arial"/>
                        <w:color w:val="133D8C"/>
                        <w:sz w:val="13"/>
                        <w:szCs w:val="13"/>
                      </w:rPr>
                    </w:pPr>
                    <w:r w:rsidRPr="006D31C5">
                      <w:rPr>
                        <w:rStyle w:val="BODY"/>
                        <w:rFonts w:ascii="Arial" w:hAnsi="Arial" w:cs="Arial"/>
                        <w:color w:val="133D8C"/>
                        <w:sz w:val="13"/>
                        <w:szCs w:val="13"/>
                      </w:rPr>
                      <w:t xml:space="preserve">Thunder Bay Regional Health Sciences Centre is a leader in Patient and Family Centred Care and a research and teaching hospital proudly affiliated with </w:t>
                    </w:r>
                    <w:r w:rsidRPr="006D31C5">
                      <w:rPr>
                        <w:rStyle w:val="BODY"/>
                        <w:rFonts w:ascii="Arial" w:hAnsi="Arial" w:cs="Arial"/>
                        <w:b/>
                        <w:color w:val="133D8C"/>
                        <w:sz w:val="13"/>
                        <w:szCs w:val="13"/>
                      </w:rPr>
                      <w:t>Lakehead</w:t>
                    </w:r>
                    <w:r>
                      <w:rPr>
                        <w:rStyle w:val="BODY"/>
                        <w:rFonts w:ascii="Arial" w:hAnsi="Arial" w:cs="Arial"/>
                        <w:b/>
                        <w:color w:val="133D8C"/>
                        <w:sz w:val="13"/>
                        <w:szCs w:val="13"/>
                      </w:rPr>
                      <w:t xml:space="preserve"> University, </w:t>
                    </w:r>
                    <w:r w:rsidRPr="006D31C5">
                      <w:rPr>
                        <w:rStyle w:val="BODY"/>
                        <w:rFonts w:ascii="Arial" w:hAnsi="Arial" w:cs="Arial"/>
                        <w:b/>
                        <w:color w:val="133D8C"/>
                        <w:sz w:val="13"/>
                        <w:szCs w:val="13"/>
                      </w:rPr>
                      <w:t>the Northern Ontario School of Medicine</w:t>
                    </w:r>
                    <w:r w:rsidRPr="00B76CF4">
                      <w:rPr>
                        <w:rStyle w:val="BODY"/>
                        <w:rFonts w:ascii="Arial" w:hAnsi="Arial" w:cs="Arial"/>
                        <w:b/>
                        <w:color w:val="133D8C"/>
                        <w:sz w:val="13"/>
                        <w:szCs w:val="13"/>
                      </w:rPr>
                      <w:t xml:space="preserve"> and Confederation College</w:t>
                    </w:r>
                    <w:r>
                      <w:rPr>
                        <w:rStyle w:val="BODY"/>
                        <w:rFonts w:ascii="Arial" w:hAnsi="Arial" w:cs="Arial"/>
                        <w:color w:val="133D8C"/>
                        <w:sz w:val="13"/>
                        <w:szCs w:val="13"/>
                      </w:rPr>
                      <w:t>.</w:t>
                    </w:r>
                  </w:p>
                  <w:p w:rsidR="000C35D8" w:rsidRPr="006D31C5" w:rsidRDefault="000C35D8" w:rsidP="006C5458">
                    <w:pPr>
                      <w:pStyle w:val="BasicParagraph"/>
                      <w:suppressAutoHyphens/>
                      <w:spacing w:after="40" w:line="240" w:lineRule="auto"/>
                      <w:rPr>
                        <w:rFonts w:ascii="Arial" w:hAnsi="Arial" w:cs="Arial"/>
                        <w:b/>
                        <w:color w:val="1F497D" w:themeColor="text2"/>
                        <w:sz w:val="14"/>
                        <w:szCs w:val="14"/>
                      </w:rPr>
                    </w:pPr>
                    <w:r w:rsidRPr="006D31C5">
                      <w:rPr>
                        <w:rStyle w:val="BODY"/>
                        <w:rFonts w:ascii="Arial" w:hAnsi="Arial" w:cs="Arial"/>
                        <w:color w:val="133D8C"/>
                        <w:sz w:val="13"/>
                        <w:szCs w:val="13"/>
                      </w:rPr>
                      <w:t xml:space="preserve">Le Centre régional des sciences de la santé de Thunder Bay, un hôpitald’enseignement et de recherche, estreconnucomme un leader dans la prestation de soins et de services aux patients et aux familles et estfier de son affiliation à </w:t>
                    </w:r>
                    <w:r>
                      <w:rPr>
                        <w:rStyle w:val="BODY"/>
                        <w:rFonts w:ascii="Arial" w:hAnsi="Arial" w:cs="Arial"/>
                        <w:b/>
                        <w:color w:val="133D8C"/>
                        <w:sz w:val="13"/>
                        <w:szCs w:val="13"/>
                      </w:rPr>
                      <w:t xml:space="preserve">l’université Lakehead, </w:t>
                    </w:r>
                    <w:r w:rsidRPr="006D31C5">
                      <w:rPr>
                        <w:rStyle w:val="BODY"/>
                        <w:rFonts w:ascii="Arial" w:hAnsi="Arial" w:cs="Arial"/>
                        <w:b/>
                        <w:color w:val="133D8C"/>
                        <w:sz w:val="13"/>
                        <w:szCs w:val="13"/>
                      </w:rPr>
                      <w:t xml:space="preserve">à l’École de médecine du Nord de </w:t>
                    </w:r>
                    <w:r w:rsidRPr="00B76CF4">
                      <w:rPr>
                        <w:rStyle w:val="BODY"/>
                        <w:rFonts w:ascii="Arial" w:hAnsi="Arial" w:cs="Arial"/>
                        <w:b/>
                        <w:color w:val="133D8C"/>
                        <w:sz w:val="13"/>
                        <w:szCs w:val="13"/>
                      </w:rPr>
                      <w:t>l’Ontario</w:t>
                    </w:r>
                    <w:r>
                      <w:rPr>
                        <w:rStyle w:val="BODY"/>
                        <w:rFonts w:ascii="Arial" w:hAnsi="Arial" w:cs="Arial"/>
                        <w:b/>
                        <w:color w:val="133D8C"/>
                        <w:sz w:val="13"/>
                        <w:szCs w:val="13"/>
                      </w:rPr>
                      <w:t xml:space="preserve"> et au c</w:t>
                    </w:r>
                    <w:r w:rsidRPr="00B76CF4">
                      <w:rPr>
                        <w:rStyle w:val="BODY"/>
                        <w:rFonts w:ascii="Arial" w:hAnsi="Arial" w:cs="Arial"/>
                        <w:b/>
                        <w:color w:val="133D8C"/>
                        <w:sz w:val="13"/>
                        <w:szCs w:val="13"/>
                      </w:rPr>
                      <w:t>ollègeConfédération</w:t>
                    </w:r>
                    <w:r>
                      <w:rPr>
                        <w:rStyle w:val="BODY"/>
                        <w:rFonts w:ascii="Arial" w:hAnsi="Arial" w:cs="Arial"/>
                        <w:color w:val="133D8C"/>
                        <w:sz w:val="13"/>
                        <w:szCs w:val="13"/>
                      </w:rPr>
                      <w:t>.</w:t>
                    </w:r>
                  </w:p>
                </w:txbxContent>
              </v:textbox>
              <w10:wrap type="through"/>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-930275</wp:posOffset>
              </wp:positionH>
              <wp:positionV relativeFrom="paragraph">
                <wp:posOffset>-398145</wp:posOffset>
              </wp:positionV>
              <wp:extent cx="7701280" cy="140208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01280" cy="1402080"/>
                      </a:xfrm>
                      <a:prstGeom prst="rect">
                        <a:avLst/>
                      </a:prstGeom>
                      <a:noFill/>
                      <a:ln>
                        <a:noFill/>
                      </a:ln>
                      <a:extLst>
                        <a:ext uri="{909E8E84-426E-40dd-AFC4-6F175D3DCCD1}"/>
                        <a:ext uri="{91240B29-F687-4f45-9708-019B960494DF}"/>
                      </a:extLst>
                    </wps:spPr>
                    <wps:txbx>
                      <w:txbxContent>
                        <w:p w:rsidR="000C35D8" w:rsidRDefault="000C35D8">
                          <w:r>
                            <w:rPr>
                              <w:noProof/>
                            </w:rPr>
                            <w:drawing>
                              <wp:inline distT="0" distB="0" distL="0" distR="0">
                                <wp:extent cx="7481565" cy="130630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jpg"/>
                                        <pic:cNvPicPr/>
                                      </pic:nvPicPr>
                                      <pic:blipFill>
                                        <a:blip r:embed="rId1"/>
                                        <a:stretch>
                                          <a:fillRect/>
                                        </a:stretch>
                                      </pic:blipFill>
                                      <pic:spPr>
                                        <a:xfrm>
                                          <a:off x="0" y="0"/>
                                          <a:ext cx="7481565" cy="1306305"/>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73.25pt;margin-top:-31.35pt;width:606.4pt;height:1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" filled="f" stroked="f">
              <v:path arrowok="t"/>
              <v:textbox inset=",7.2pt,,7.2pt">
                <w:txbxContent>
                  <w:p w:rsidR="000C35D8" w:rsidRDefault="000C35D8">
                    <w:r>
                      <w:rPr>
                        <w:noProof/>
                      </w:rPr>
                      <w:drawing>
                        <wp:inline distT="0" distB="0" distL="0" distR="0">
                          <wp:extent cx="7481565" cy="130630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jpg"/>
                                  <pic:cNvPicPr/>
                                </pic:nvPicPr>
                                <pic:blipFill>
                                  <a:blip r:embed="rId1"/>
                                  <a:stretch>
                                    <a:fillRect/>
                                  </a:stretch>
                                </pic:blipFill>
                                <pic:spPr>
                                  <a:xfrm>
                                    <a:off x="0" y="0"/>
                                    <a:ext cx="7481565" cy="130630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12AD5"/>
    <w:multiLevelType w:val="hybridMultilevel"/>
    <w:tmpl w:val="C73002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12"/>
    <w:rsid w:val="0000265D"/>
    <w:rsid w:val="000075A5"/>
    <w:rsid w:val="000151E4"/>
    <w:rsid w:val="00016E73"/>
    <w:rsid w:val="00025190"/>
    <w:rsid w:val="000300D0"/>
    <w:rsid w:val="00030774"/>
    <w:rsid w:val="00034D96"/>
    <w:rsid w:val="0004022C"/>
    <w:rsid w:val="00040B26"/>
    <w:rsid w:val="0005011D"/>
    <w:rsid w:val="000557B3"/>
    <w:rsid w:val="00062943"/>
    <w:rsid w:val="000670D9"/>
    <w:rsid w:val="000738B5"/>
    <w:rsid w:val="0007575B"/>
    <w:rsid w:val="00081002"/>
    <w:rsid w:val="00082BC4"/>
    <w:rsid w:val="0008412E"/>
    <w:rsid w:val="000864BE"/>
    <w:rsid w:val="00091F1C"/>
    <w:rsid w:val="00097C70"/>
    <w:rsid w:val="000A3F0B"/>
    <w:rsid w:val="000A7A7A"/>
    <w:rsid w:val="000B1054"/>
    <w:rsid w:val="000B1E09"/>
    <w:rsid w:val="000C35D8"/>
    <w:rsid w:val="000D6485"/>
    <w:rsid w:val="000F5DF3"/>
    <w:rsid w:val="00101E62"/>
    <w:rsid w:val="00120C0E"/>
    <w:rsid w:val="0012494B"/>
    <w:rsid w:val="001255ED"/>
    <w:rsid w:val="00127B01"/>
    <w:rsid w:val="00131955"/>
    <w:rsid w:val="00134181"/>
    <w:rsid w:val="00143FF0"/>
    <w:rsid w:val="00150904"/>
    <w:rsid w:val="00151A8A"/>
    <w:rsid w:val="001524D2"/>
    <w:rsid w:val="00166B2F"/>
    <w:rsid w:val="001703E4"/>
    <w:rsid w:val="001715DE"/>
    <w:rsid w:val="00171E27"/>
    <w:rsid w:val="0017777F"/>
    <w:rsid w:val="001869F8"/>
    <w:rsid w:val="00186EA4"/>
    <w:rsid w:val="001923C5"/>
    <w:rsid w:val="00194A25"/>
    <w:rsid w:val="001B7B29"/>
    <w:rsid w:val="001C08C9"/>
    <w:rsid w:val="001C5CBD"/>
    <w:rsid w:val="001D407A"/>
    <w:rsid w:val="001F360E"/>
    <w:rsid w:val="00203448"/>
    <w:rsid w:val="0021338C"/>
    <w:rsid w:val="00214A33"/>
    <w:rsid w:val="00222002"/>
    <w:rsid w:val="002231C1"/>
    <w:rsid w:val="002357B5"/>
    <w:rsid w:val="00240877"/>
    <w:rsid w:val="00240B68"/>
    <w:rsid w:val="00247B8B"/>
    <w:rsid w:val="00252663"/>
    <w:rsid w:val="0026405D"/>
    <w:rsid w:val="00273047"/>
    <w:rsid w:val="00282A0B"/>
    <w:rsid w:val="002932EB"/>
    <w:rsid w:val="00295EC3"/>
    <w:rsid w:val="002B207C"/>
    <w:rsid w:val="002C08B2"/>
    <w:rsid w:val="002D557B"/>
    <w:rsid w:val="002E4FAF"/>
    <w:rsid w:val="002F729A"/>
    <w:rsid w:val="0031645D"/>
    <w:rsid w:val="00320422"/>
    <w:rsid w:val="0032176A"/>
    <w:rsid w:val="0032392B"/>
    <w:rsid w:val="0032500C"/>
    <w:rsid w:val="00336582"/>
    <w:rsid w:val="00341028"/>
    <w:rsid w:val="0034370C"/>
    <w:rsid w:val="003441BE"/>
    <w:rsid w:val="003508ED"/>
    <w:rsid w:val="00350B09"/>
    <w:rsid w:val="00351BEB"/>
    <w:rsid w:val="003670C5"/>
    <w:rsid w:val="00381A3C"/>
    <w:rsid w:val="003A2181"/>
    <w:rsid w:val="003A4E98"/>
    <w:rsid w:val="003B7853"/>
    <w:rsid w:val="003C7EAF"/>
    <w:rsid w:val="003E7F2D"/>
    <w:rsid w:val="003F5D01"/>
    <w:rsid w:val="004010E6"/>
    <w:rsid w:val="00425B9F"/>
    <w:rsid w:val="004278FA"/>
    <w:rsid w:val="00444D0A"/>
    <w:rsid w:val="004500F4"/>
    <w:rsid w:val="00451C00"/>
    <w:rsid w:val="0047080E"/>
    <w:rsid w:val="004752FD"/>
    <w:rsid w:val="00477880"/>
    <w:rsid w:val="00496C24"/>
    <w:rsid w:val="004B3A6F"/>
    <w:rsid w:val="004C103F"/>
    <w:rsid w:val="004D4054"/>
    <w:rsid w:val="004D79DA"/>
    <w:rsid w:val="004E076F"/>
    <w:rsid w:val="004E433E"/>
    <w:rsid w:val="004E4A54"/>
    <w:rsid w:val="004F7B99"/>
    <w:rsid w:val="00500D64"/>
    <w:rsid w:val="00503102"/>
    <w:rsid w:val="00533041"/>
    <w:rsid w:val="00533DC7"/>
    <w:rsid w:val="00540E1D"/>
    <w:rsid w:val="0055180B"/>
    <w:rsid w:val="0055339A"/>
    <w:rsid w:val="00553EB8"/>
    <w:rsid w:val="0056147A"/>
    <w:rsid w:val="005B2851"/>
    <w:rsid w:val="005C6E4B"/>
    <w:rsid w:val="005E5899"/>
    <w:rsid w:val="005F0149"/>
    <w:rsid w:val="005F1D7A"/>
    <w:rsid w:val="005F76C6"/>
    <w:rsid w:val="006029D0"/>
    <w:rsid w:val="00620F27"/>
    <w:rsid w:val="00654755"/>
    <w:rsid w:val="006618F0"/>
    <w:rsid w:val="0066387B"/>
    <w:rsid w:val="006654CB"/>
    <w:rsid w:val="00665EED"/>
    <w:rsid w:val="00674FBA"/>
    <w:rsid w:val="00676488"/>
    <w:rsid w:val="00682C94"/>
    <w:rsid w:val="0068316B"/>
    <w:rsid w:val="00685724"/>
    <w:rsid w:val="00692457"/>
    <w:rsid w:val="0069504F"/>
    <w:rsid w:val="006C3F30"/>
    <w:rsid w:val="006C5458"/>
    <w:rsid w:val="006E524B"/>
    <w:rsid w:val="00703342"/>
    <w:rsid w:val="00712590"/>
    <w:rsid w:val="00713AE1"/>
    <w:rsid w:val="0072254E"/>
    <w:rsid w:val="007268B2"/>
    <w:rsid w:val="00730B37"/>
    <w:rsid w:val="007617D5"/>
    <w:rsid w:val="00764158"/>
    <w:rsid w:val="00767824"/>
    <w:rsid w:val="00791C64"/>
    <w:rsid w:val="00796580"/>
    <w:rsid w:val="007A217E"/>
    <w:rsid w:val="007B4719"/>
    <w:rsid w:val="007B5A6A"/>
    <w:rsid w:val="007C1952"/>
    <w:rsid w:val="007C690A"/>
    <w:rsid w:val="007D7742"/>
    <w:rsid w:val="007E155E"/>
    <w:rsid w:val="007E4DD4"/>
    <w:rsid w:val="007E5678"/>
    <w:rsid w:val="007F0E07"/>
    <w:rsid w:val="007F1890"/>
    <w:rsid w:val="007F49E6"/>
    <w:rsid w:val="007F63C2"/>
    <w:rsid w:val="008226B5"/>
    <w:rsid w:val="00830E07"/>
    <w:rsid w:val="008436CF"/>
    <w:rsid w:val="00853F68"/>
    <w:rsid w:val="008662A6"/>
    <w:rsid w:val="008720F0"/>
    <w:rsid w:val="00876681"/>
    <w:rsid w:val="008865F8"/>
    <w:rsid w:val="00886B8D"/>
    <w:rsid w:val="00887470"/>
    <w:rsid w:val="00894889"/>
    <w:rsid w:val="00894FD6"/>
    <w:rsid w:val="008E2593"/>
    <w:rsid w:val="008E2A64"/>
    <w:rsid w:val="008E4A6F"/>
    <w:rsid w:val="008E6D14"/>
    <w:rsid w:val="00910CA9"/>
    <w:rsid w:val="00914CBE"/>
    <w:rsid w:val="0092709B"/>
    <w:rsid w:val="00941330"/>
    <w:rsid w:val="0094617C"/>
    <w:rsid w:val="009614AB"/>
    <w:rsid w:val="00974AC5"/>
    <w:rsid w:val="00985516"/>
    <w:rsid w:val="00996800"/>
    <w:rsid w:val="00997669"/>
    <w:rsid w:val="009A08F9"/>
    <w:rsid w:val="009B2BD6"/>
    <w:rsid w:val="009B6E08"/>
    <w:rsid w:val="009C7E04"/>
    <w:rsid w:val="009D282B"/>
    <w:rsid w:val="009D3FE8"/>
    <w:rsid w:val="009D40C5"/>
    <w:rsid w:val="009D6A4F"/>
    <w:rsid w:val="009E5418"/>
    <w:rsid w:val="009F3FDA"/>
    <w:rsid w:val="00A05888"/>
    <w:rsid w:val="00A06145"/>
    <w:rsid w:val="00A06E5D"/>
    <w:rsid w:val="00A13178"/>
    <w:rsid w:val="00A25B06"/>
    <w:rsid w:val="00A265D7"/>
    <w:rsid w:val="00A26BB4"/>
    <w:rsid w:val="00A3003B"/>
    <w:rsid w:val="00A342D3"/>
    <w:rsid w:val="00A36170"/>
    <w:rsid w:val="00A3797D"/>
    <w:rsid w:val="00A52FAC"/>
    <w:rsid w:val="00A61488"/>
    <w:rsid w:val="00A65F48"/>
    <w:rsid w:val="00A932A4"/>
    <w:rsid w:val="00AB699E"/>
    <w:rsid w:val="00AC6564"/>
    <w:rsid w:val="00AC7F32"/>
    <w:rsid w:val="00AD7FC7"/>
    <w:rsid w:val="00B14380"/>
    <w:rsid w:val="00B22FB2"/>
    <w:rsid w:val="00B31E60"/>
    <w:rsid w:val="00B3795B"/>
    <w:rsid w:val="00B41FCE"/>
    <w:rsid w:val="00B65A30"/>
    <w:rsid w:val="00B750A0"/>
    <w:rsid w:val="00B77D2C"/>
    <w:rsid w:val="00B80361"/>
    <w:rsid w:val="00BA597A"/>
    <w:rsid w:val="00BB2514"/>
    <w:rsid w:val="00BB3649"/>
    <w:rsid w:val="00BB6A1E"/>
    <w:rsid w:val="00BC2D89"/>
    <w:rsid w:val="00BD1187"/>
    <w:rsid w:val="00BD5C39"/>
    <w:rsid w:val="00BE4C70"/>
    <w:rsid w:val="00BE621D"/>
    <w:rsid w:val="00C04079"/>
    <w:rsid w:val="00C148CD"/>
    <w:rsid w:val="00C4412A"/>
    <w:rsid w:val="00C44C12"/>
    <w:rsid w:val="00C83465"/>
    <w:rsid w:val="00CA157A"/>
    <w:rsid w:val="00CA7AB2"/>
    <w:rsid w:val="00CB0581"/>
    <w:rsid w:val="00CB0E0D"/>
    <w:rsid w:val="00CD27CD"/>
    <w:rsid w:val="00CE02D7"/>
    <w:rsid w:val="00CF16CE"/>
    <w:rsid w:val="00CF55E8"/>
    <w:rsid w:val="00D11F5E"/>
    <w:rsid w:val="00D20C87"/>
    <w:rsid w:val="00D36384"/>
    <w:rsid w:val="00D5522E"/>
    <w:rsid w:val="00D56005"/>
    <w:rsid w:val="00D61DEE"/>
    <w:rsid w:val="00D70093"/>
    <w:rsid w:val="00D7420B"/>
    <w:rsid w:val="00D760D0"/>
    <w:rsid w:val="00D92761"/>
    <w:rsid w:val="00DB47CD"/>
    <w:rsid w:val="00DE3B65"/>
    <w:rsid w:val="00DE4ECB"/>
    <w:rsid w:val="00DF2481"/>
    <w:rsid w:val="00E174AE"/>
    <w:rsid w:val="00E34637"/>
    <w:rsid w:val="00E43876"/>
    <w:rsid w:val="00E621DD"/>
    <w:rsid w:val="00E67413"/>
    <w:rsid w:val="00E74D83"/>
    <w:rsid w:val="00EB1F5C"/>
    <w:rsid w:val="00EC09DA"/>
    <w:rsid w:val="00EC1BA6"/>
    <w:rsid w:val="00ED56D6"/>
    <w:rsid w:val="00EE0039"/>
    <w:rsid w:val="00EE165C"/>
    <w:rsid w:val="00F03EA1"/>
    <w:rsid w:val="00F078B7"/>
    <w:rsid w:val="00F07A20"/>
    <w:rsid w:val="00F24BBF"/>
    <w:rsid w:val="00F36E98"/>
    <w:rsid w:val="00F40059"/>
    <w:rsid w:val="00F502B7"/>
    <w:rsid w:val="00F55F15"/>
    <w:rsid w:val="00F579BA"/>
    <w:rsid w:val="00F579E6"/>
    <w:rsid w:val="00F668D3"/>
    <w:rsid w:val="00F67985"/>
    <w:rsid w:val="00F72883"/>
    <w:rsid w:val="00F72FE4"/>
    <w:rsid w:val="00F95F96"/>
    <w:rsid w:val="00FA53D4"/>
    <w:rsid w:val="00FA60B3"/>
    <w:rsid w:val="00FB3B24"/>
    <w:rsid w:val="00FC69F0"/>
    <w:rsid w:val="00FE3A90"/>
    <w:rsid w:val="00FE3AEF"/>
    <w:rsid w:val="00FE3C2F"/>
    <w:rsid w:val="00FF31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92CDB2F"/>
  <w15:docId w15:val="{39B73260-A9B0-457C-BBA7-0646455E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FCE"/>
    <w:rPr>
      <w:rFonts w:ascii="Tahoma" w:eastAsia="Times New Roman" w:hAnsi="Tahoma" w:cs="Times New Roman"/>
      <w:sz w:val="20"/>
      <w:szCs w:val="20"/>
    </w:rPr>
  </w:style>
  <w:style w:type="paragraph" w:styleId="Heading1">
    <w:name w:val="heading 1"/>
    <w:basedOn w:val="Normal"/>
    <w:next w:val="Normal"/>
    <w:link w:val="Heading1Char"/>
    <w:qFormat/>
    <w:rsid w:val="00B41FC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C12"/>
    <w:pPr>
      <w:tabs>
        <w:tab w:val="center" w:pos="4320"/>
        <w:tab w:val="right" w:pos="864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C44C12"/>
  </w:style>
  <w:style w:type="paragraph" w:styleId="Footer">
    <w:name w:val="footer"/>
    <w:basedOn w:val="Normal"/>
    <w:link w:val="FooterChar"/>
    <w:uiPriority w:val="99"/>
    <w:unhideWhenUsed/>
    <w:rsid w:val="00C44C12"/>
    <w:pPr>
      <w:tabs>
        <w:tab w:val="center" w:pos="4320"/>
        <w:tab w:val="right" w:pos="864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C44C12"/>
  </w:style>
  <w:style w:type="character" w:customStyle="1" w:styleId="Heading1Char">
    <w:name w:val="Heading 1 Char"/>
    <w:basedOn w:val="DefaultParagraphFont"/>
    <w:link w:val="Heading1"/>
    <w:rsid w:val="00B41FCE"/>
    <w:rPr>
      <w:rFonts w:ascii="Cambria" w:eastAsia="Times New Roman" w:hAnsi="Cambria" w:cs="Times New Roman"/>
      <w:b/>
      <w:bCs/>
      <w:kern w:val="32"/>
      <w:sz w:val="32"/>
      <w:szCs w:val="32"/>
    </w:rPr>
  </w:style>
  <w:style w:type="paragraph" w:styleId="BodyText">
    <w:name w:val="Body Text"/>
    <w:basedOn w:val="Normal"/>
    <w:link w:val="BodyTextChar"/>
    <w:rsid w:val="00B41FCE"/>
    <w:rPr>
      <w:rFonts w:ascii="CG Omega (W1)" w:hAnsi="CG Omega (W1)"/>
      <w:sz w:val="22"/>
    </w:rPr>
  </w:style>
  <w:style w:type="character" w:customStyle="1" w:styleId="BodyTextChar">
    <w:name w:val="Body Text Char"/>
    <w:basedOn w:val="DefaultParagraphFont"/>
    <w:link w:val="BodyText"/>
    <w:rsid w:val="00B41FCE"/>
    <w:rPr>
      <w:rFonts w:ascii="CG Omega (W1)" w:eastAsia="Times New Roman" w:hAnsi="CG Omega (W1)" w:cs="Times New Roman"/>
      <w:sz w:val="22"/>
      <w:szCs w:val="20"/>
    </w:rPr>
  </w:style>
  <w:style w:type="paragraph" w:styleId="BalloonText">
    <w:name w:val="Balloon Text"/>
    <w:basedOn w:val="Normal"/>
    <w:link w:val="BalloonTextChar"/>
    <w:rsid w:val="009614AB"/>
    <w:rPr>
      <w:rFonts w:cs="Tahoma"/>
      <w:sz w:val="16"/>
      <w:szCs w:val="16"/>
    </w:rPr>
  </w:style>
  <w:style w:type="character" w:customStyle="1" w:styleId="BalloonTextChar">
    <w:name w:val="Balloon Text Char"/>
    <w:basedOn w:val="DefaultParagraphFont"/>
    <w:link w:val="BalloonText"/>
    <w:rsid w:val="009614AB"/>
    <w:rPr>
      <w:rFonts w:ascii="Tahoma" w:eastAsia="Times New Roman" w:hAnsi="Tahoma" w:cs="Tahoma"/>
      <w:sz w:val="16"/>
      <w:szCs w:val="16"/>
    </w:rPr>
  </w:style>
  <w:style w:type="paragraph" w:customStyle="1" w:styleId="main">
    <w:name w:val="main"/>
    <w:basedOn w:val="Header"/>
    <w:rsid w:val="00DF2481"/>
    <w:pPr>
      <w:tabs>
        <w:tab w:val="clear" w:pos="4320"/>
        <w:tab w:val="clear" w:pos="8640"/>
      </w:tabs>
    </w:pPr>
    <w:rPr>
      <w:rFonts w:ascii="Arial" w:eastAsia="Times New Roman" w:hAnsi="Arial" w:cs="Times New Roman"/>
      <w:sz w:val="22"/>
      <w:szCs w:val="20"/>
    </w:rPr>
  </w:style>
  <w:style w:type="paragraph" w:customStyle="1" w:styleId="BasicParagraph">
    <w:name w:val="[Basic Paragraph]"/>
    <w:basedOn w:val="Normal"/>
    <w:uiPriority w:val="99"/>
    <w:rsid w:val="00FE3AEF"/>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character" w:customStyle="1" w:styleId="BODY">
    <w:name w:val="BODY"/>
    <w:uiPriority w:val="99"/>
    <w:rsid w:val="00FE3AEF"/>
    <w:rPr>
      <w:rFonts w:ascii="Gotham-Book" w:hAnsi="Gotham-Book" w:cs="Gotham-Book"/>
      <w:color w:val="000000"/>
      <w:sz w:val="20"/>
      <w:szCs w:val="20"/>
    </w:rPr>
  </w:style>
  <w:style w:type="character" w:styleId="Hyperlink">
    <w:name w:val="Hyperlink"/>
    <w:basedOn w:val="DefaultParagraphFont"/>
    <w:unhideWhenUsed/>
    <w:rsid w:val="008865F8"/>
    <w:rPr>
      <w:color w:val="0000FF" w:themeColor="hyperlink"/>
      <w:u w:val="single"/>
    </w:rPr>
  </w:style>
  <w:style w:type="character" w:styleId="FollowedHyperlink">
    <w:name w:val="FollowedHyperlink"/>
    <w:basedOn w:val="DefaultParagraphFont"/>
    <w:semiHidden/>
    <w:unhideWhenUsed/>
    <w:rsid w:val="00BC2D89"/>
    <w:rPr>
      <w:color w:val="800080" w:themeColor="followedHyperlink"/>
      <w:u w:val="single"/>
    </w:rPr>
  </w:style>
  <w:style w:type="paragraph" w:styleId="ListParagraph">
    <w:name w:val="List Paragraph"/>
    <w:basedOn w:val="Normal"/>
    <w:rsid w:val="00894FD6"/>
    <w:pPr>
      <w:ind w:left="720"/>
      <w:contextualSpacing/>
    </w:pPr>
  </w:style>
  <w:style w:type="paragraph" w:customStyle="1" w:styleId="Default">
    <w:name w:val="Default"/>
    <w:rsid w:val="000A3F0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1864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95168437">
          <w:marLeft w:val="0"/>
          <w:marRight w:val="0"/>
          <w:marTop w:val="0"/>
          <w:marBottom w:val="0"/>
          <w:divBdr>
            <w:top w:val="none" w:sz="0" w:space="0" w:color="auto"/>
            <w:left w:val="none" w:sz="0" w:space="0" w:color="auto"/>
            <w:bottom w:val="single" w:sz="6" w:space="9" w:color="C8C8C8"/>
            <w:right w:val="none" w:sz="0" w:space="0" w:color="auto"/>
          </w:divBdr>
          <w:divsChild>
            <w:div w:id="14588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18616">
      <w:bodyDiv w:val="1"/>
      <w:marLeft w:val="240"/>
      <w:marRight w:val="240"/>
      <w:marTop w:val="240"/>
      <w:marBottom w:val="60"/>
      <w:divBdr>
        <w:top w:val="none" w:sz="0" w:space="0" w:color="auto"/>
        <w:left w:val="none" w:sz="0" w:space="0" w:color="auto"/>
        <w:bottom w:val="none" w:sz="0" w:space="0" w:color="auto"/>
        <w:right w:val="none" w:sz="0" w:space="0" w:color="auto"/>
      </w:divBdr>
      <w:divsChild>
        <w:div w:id="362898730">
          <w:marLeft w:val="0"/>
          <w:marRight w:val="0"/>
          <w:marTop w:val="0"/>
          <w:marBottom w:val="0"/>
          <w:divBdr>
            <w:top w:val="none" w:sz="0" w:space="0" w:color="auto"/>
            <w:left w:val="none" w:sz="0" w:space="0" w:color="auto"/>
            <w:bottom w:val="single" w:sz="6" w:space="9" w:color="C8C8C8"/>
            <w:right w:val="none" w:sz="0" w:space="0" w:color="auto"/>
          </w:divBdr>
          <w:divsChild>
            <w:div w:id="9668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1543">
      <w:bodyDiv w:val="1"/>
      <w:marLeft w:val="240"/>
      <w:marRight w:val="240"/>
      <w:marTop w:val="240"/>
      <w:marBottom w:val="60"/>
      <w:divBdr>
        <w:top w:val="none" w:sz="0" w:space="0" w:color="auto"/>
        <w:left w:val="none" w:sz="0" w:space="0" w:color="auto"/>
        <w:bottom w:val="none" w:sz="0" w:space="0" w:color="auto"/>
        <w:right w:val="none" w:sz="0" w:space="0" w:color="auto"/>
      </w:divBdr>
      <w:divsChild>
        <w:div w:id="505092316">
          <w:marLeft w:val="0"/>
          <w:marRight w:val="0"/>
          <w:marTop w:val="0"/>
          <w:marBottom w:val="0"/>
          <w:divBdr>
            <w:top w:val="none" w:sz="0" w:space="0" w:color="auto"/>
            <w:left w:val="none" w:sz="0" w:space="0" w:color="auto"/>
            <w:bottom w:val="single" w:sz="6" w:space="9" w:color="C8C8C8"/>
            <w:right w:val="none" w:sz="0" w:space="0" w:color="auto"/>
          </w:divBdr>
          <w:divsChild>
            <w:div w:id="1313557685">
              <w:marLeft w:val="0"/>
              <w:marRight w:val="0"/>
              <w:marTop w:val="0"/>
              <w:marBottom w:val="0"/>
              <w:divBdr>
                <w:top w:val="none" w:sz="0" w:space="0" w:color="auto"/>
                <w:left w:val="none" w:sz="0" w:space="0" w:color="auto"/>
                <w:bottom w:val="none" w:sz="0" w:space="0" w:color="auto"/>
                <w:right w:val="none" w:sz="0" w:space="0" w:color="auto"/>
              </w:divBdr>
            </w:div>
            <w:div w:id="1469855357">
              <w:marLeft w:val="0"/>
              <w:marRight w:val="0"/>
              <w:marTop w:val="0"/>
              <w:marBottom w:val="0"/>
              <w:divBdr>
                <w:top w:val="none" w:sz="0" w:space="0" w:color="auto"/>
                <w:left w:val="none" w:sz="0" w:space="0" w:color="auto"/>
                <w:bottom w:val="none" w:sz="0" w:space="0" w:color="auto"/>
                <w:right w:val="none" w:sz="0" w:space="0" w:color="auto"/>
              </w:divBdr>
            </w:div>
            <w:div w:id="1875799946">
              <w:marLeft w:val="0"/>
              <w:marRight w:val="0"/>
              <w:marTop w:val="0"/>
              <w:marBottom w:val="0"/>
              <w:divBdr>
                <w:top w:val="none" w:sz="0" w:space="0" w:color="auto"/>
                <w:left w:val="none" w:sz="0" w:space="0" w:color="auto"/>
                <w:bottom w:val="none" w:sz="0" w:space="0" w:color="auto"/>
                <w:right w:val="none" w:sz="0" w:space="0" w:color="auto"/>
              </w:divBdr>
            </w:div>
            <w:div w:id="756100422">
              <w:marLeft w:val="0"/>
              <w:marRight w:val="0"/>
              <w:marTop w:val="0"/>
              <w:marBottom w:val="0"/>
              <w:divBdr>
                <w:top w:val="none" w:sz="0" w:space="0" w:color="auto"/>
                <w:left w:val="none" w:sz="0" w:space="0" w:color="auto"/>
                <w:bottom w:val="none" w:sz="0" w:space="0" w:color="auto"/>
                <w:right w:val="none" w:sz="0" w:space="0" w:color="auto"/>
              </w:divBdr>
            </w:div>
            <w:div w:id="2119181661">
              <w:marLeft w:val="0"/>
              <w:marRight w:val="0"/>
              <w:marTop w:val="0"/>
              <w:marBottom w:val="0"/>
              <w:divBdr>
                <w:top w:val="none" w:sz="0" w:space="0" w:color="auto"/>
                <w:left w:val="none" w:sz="0" w:space="0" w:color="auto"/>
                <w:bottom w:val="none" w:sz="0" w:space="0" w:color="auto"/>
                <w:right w:val="none" w:sz="0" w:space="0" w:color="auto"/>
              </w:divBdr>
            </w:div>
            <w:div w:id="18707926">
              <w:marLeft w:val="0"/>
              <w:marRight w:val="0"/>
              <w:marTop w:val="0"/>
              <w:marBottom w:val="0"/>
              <w:divBdr>
                <w:top w:val="none" w:sz="0" w:space="0" w:color="auto"/>
                <w:left w:val="none" w:sz="0" w:space="0" w:color="auto"/>
                <w:bottom w:val="none" w:sz="0" w:space="0" w:color="auto"/>
                <w:right w:val="none" w:sz="0" w:space="0" w:color="auto"/>
              </w:divBdr>
            </w:div>
            <w:div w:id="1004625676">
              <w:marLeft w:val="0"/>
              <w:marRight w:val="0"/>
              <w:marTop w:val="0"/>
              <w:marBottom w:val="0"/>
              <w:divBdr>
                <w:top w:val="none" w:sz="0" w:space="0" w:color="auto"/>
                <w:left w:val="none" w:sz="0" w:space="0" w:color="auto"/>
                <w:bottom w:val="none" w:sz="0" w:space="0" w:color="auto"/>
                <w:right w:val="none" w:sz="0" w:space="0" w:color="auto"/>
              </w:divBdr>
            </w:div>
            <w:div w:id="20444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545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69934479">
          <w:marLeft w:val="0"/>
          <w:marRight w:val="0"/>
          <w:marTop w:val="0"/>
          <w:marBottom w:val="0"/>
          <w:divBdr>
            <w:top w:val="none" w:sz="0" w:space="0" w:color="auto"/>
            <w:left w:val="none" w:sz="0" w:space="0" w:color="auto"/>
            <w:bottom w:val="single" w:sz="6" w:space="9" w:color="C8C8C8"/>
            <w:right w:val="none" w:sz="0" w:space="0" w:color="auto"/>
          </w:divBdr>
          <w:divsChild>
            <w:div w:id="1560939234">
              <w:marLeft w:val="0"/>
              <w:marRight w:val="0"/>
              <w:marTop w:val="0"/>
              <w:marBottom w:val="0"/>
              <w:divBdr>
                <w:top w:val="none" w:sz="0" w:space="0" w:color="auto"/>
                <w:left w:val="none" w:sz="0" w:space="0" w:color="auto"/>
                <w:bottom w:val="none" w:sz="0" w:space="0" w:color="auto"/>
                <w:right w:val="none" w:sz="0" w:space="0" w:color="auto"/>
              </w:divBdr>
            </w:div>
            <w:div w:id="163906461">
              <w:marLeft w:val="0"/>
              <w:marRight w:val="0"/>
              <w:marTop w:val="0"/>
              <w:marBottom w:val="0"/>
              <w:divBdr>
                <w:top w:val="none" w:sz="0" w:space="0" w:color="auto"/>
                <w:left w:val="none" w:sz="0" w:space="0" w:color="auto"/>
                <w:bottom w:val="none" w:sz="0" w:space="0" w:color="auto"/>
                <w:right w:val="none" w:sz="0" w:space="0" w:color="auto"/>
              </w:divBdr>
            </w:div>
            <w:div w:id="5185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bdhu.com/coronaviru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bdhu.com" TargetMode="External"/><Relationship Id="rId12" Type="http://schemas.openxmlformats.org/officeDocument/2006/relationships/hyperlink" Target="https://comms.tbrhsc.net/covid-19-inform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brhsc.net/covid-19-inform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anada.ca/en/public-health/services/diseases/2019-novel-coronavirus-infection.html" TargetMode="External"/><Relationship Id="rId4" Type="http://schemas.openxmlformats.org/officeDocument/2006/relationships/webSettings" Target="webSettings.xml"/><Relationship Id="rId9" Type="http://schemas.openxmlformats.org/officeDocument/2006/relationships/hyperlink" Target="https://www.ontario.ca/page/2019-novel-coronaviru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Thunder Bay Regional Health Sciences Centre</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Cuthbertson</dc:creator>
  <cp:lastModifiedBy>Tracie Smith</cp:lastModifiedBy>
  <cp:revision>2</cp:revision>
  <cp:lastPrinted>2020-04-02T17:55:00Z</cp:lastPrinted>
  <dcterms:created xsi:type="dcterms:W3CDTF">2020-04-02T18:10:00Z</dcterms:created>
  <dcterms:modified xsi:type="dcterms:W3CDTF">2020-04-02T18:10:00Z</dcterms:modified>
</cp:coreProperties>
</file>